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EF" w:rsidRDefault="006252EF" w:rsidP="006252EF">
      <w:pPr>
        <w:jc w:val="center"/>
        <w:rPr>
          <w:rFonts w:eastAsia="Times New Roman"/>
          <w:bCs/>
          <w:lang w:eastAsia="ar-SA"/>
        </w:rPr>
      </w:pPr>
      <w:r>
        <w:rPr>
          <w:rFonts w:eastAsia="Times New Roman"/>
          <w:bCs/>
          <w:lang w:eastAsia="ar-SA"/>
        </w:rPr>
        <w:t>Муниципальное бюджетное общеобразовательное учреждение</w:t>
      </w:r>
    </w:p>
    <w:p w:rsidR="006252EF" w:rsidRDefault="006252EF" w:rsidP="006252EF">
      <w:pPr>
        <w:jc w:val="center"/>
        <w:rPr>
          <w:rFonts w:eastAsia="Times New Roman"/>
          <w:bCs/>
          <w:lang w:eastAsia="ar-SA"/>
        </w:rPr>
      </w:pPr>
      <w:r>
        <w:rPr>
          <w:rFonts w:eastAsia="Times New Roman"/>
          <w:bCs/>
          <w:lang w:eastAsia="ar-SA"/>
        </w:rPr>
        <w:t xml:space="preserve">«Средняя общеобразовательная школа с. </w:t>
      </w:r>
      <w:r w:rsidR="00574364">
        <w:rPr>
          <w:rFonts w:eastAsia="Times New Roman"/>
          <w:bCs/>
          <w:lang w:eastAsia="ar-SA"/>
        </w:rPr>
        <w:t>Волотово</w:t>
      </w:r>
    </w:p>
    <w:p w:rsidR="006252EF" w:rsidRPr="00574364" w:rsidRDefault="006252EF" w:rsidP="006252EF">
      <w:pPr>
        <w:jc w:val="center"/>
        <w:rPr>
          <w:rFonts w:eastAsia="Times New Roman"/>
          <w:bCs/>
          <w:lang w:eastAsia="ar-SA"/>
        </w:rPr>
      </w:pPr>
      <w:proofErr w:type="spellStart"/>
      <w:r>
        <w:rPr>
          <w:rFonts w:eastAsia="Times New Roman"/>
          <w:bCs/>
          <w:lang w:eastAsia="ar-SA"/>
        </w:rPr>
        <w:t>Чернянского</w:t>
      </w:r>
      <w:proofErr w:type="spellEnd"/>
      <w:r>
        <w:rPr>
          <w:rFonts w:eastAsia="Times New Roman"/>
          <w:bCs/>
          <w:lang w:eastAsia="ar-SA"/>
        </w:rPr>
        <w:t xml:space="preserve"> района Белгородской области»</w:t>
      </w:r>
    </w:p>
    <w:p w:rsidR="006252EF" w:rsidRDefault="006252EF" w:rsidP="006252EF">
      <w:pPr>
        <w:jc w:val="center"/>
        <w:rPr>
          <w:rFonts w:eastAsia="Times New Roman"/>
          <w:b/>
          <w:bCs/>
          <w:lang w:eastAsia="ar-SA"/>
        </w:rPr>
      </w:pPr>
    </w:p>
    <w:p w:rsidR="006252EF" w:rsidRDefault="006252EF" w:rsidP="006252EF">
      <w:pPr>
        <w:jc w:val="center"/>
        <w:rPr>
          <w:rFonts w:eastAsia="Times New Roman"/>
          <w:b/>
          <w:bCs/>
          <w:lang w:eastAsia="ar-SA"/>
        </w:rPr>
      </w:pPr>
    </w:p>
    <w:p w:rsidR="00574364" w:rsidRDefault="00574364" w:rsidP="00574364">
      <w:pPr>
        <w:tabs>
          <w:tab w:val="left" w:pos="9288"/>
        </w:tabs>
        <w:jc w:val="right"/>
        <w:rPr>
          <w:sz w:val="20"/>
        </w:rPr>
      </w:pPr>
      <w:r>
        <w:rPr>
          <w:sz w:val="20"/>
        </w:rPr>
        <w:t xml:space="preserve">Приложение № 10 </w:t>
      </w:r>
      <w:proofErr w:type="gramStart"/>
      <w:r>
        <w:rPr>
          <w:sz w:val="20"/>
        </w:rPr>
        <w:t>к</w:t>
      </w:r>
      <w:proofErr w:type="gramEnd"/>
      <w:r>
        <w:rPr>
          <w:sz w:val="20"/>
        </w:rPr>
        <w:t xml:space="preserve"> </w:t>
      </w:r>
    </w:p>
    <w:p w:rsidR="00574364" w:rsidRPr="006252EF" w:rsidRDefault="00574364" w:rsidP="00574364">
      <w:pPr>
        <w:tabs>
          <w:tab w:val="left" w:pos="9288"/>
        </w:tabs>
        <w:jc w:val="right"/>
        <w:rPr>
          <w:rFonts w:eastAsia="Lucida Sans Unicode"/>
          <w:kern w:val="2"/>
          <w:sz w:val="20"/>
        </w:rPr>
      </w:pPr>
      <w:r>
        <w:rPr>
          <w:sz w:val="20"/>
        </w:rPr>
        <w:t xml:space="preserve"> ООП  СОО </w:t>
      </w:r>
    </w:p>
    <w:p w:rsidR="006252EF" w:rsidRDefault="006252EF" w:rsidP="006252EF">
      <w:pPr>
        <w:jc w:val="center"/>
        <w:rPr>
          <w:rFonts w:eastAsia="Times New Roman"/>
          <w:b/>
          <w:bCs/>
          <w:lang w:eastAsia="ar-SA"/>
        </w:rPr>
      </w:pPr>
    </w:p>
    <w:p w:rsidR="006252EF" w:rsidRDefault="006252EF" w:rsidP="006252EF">
      <w:pPr>
        <w:jc w:val="center"/>
        <w:rPr>
          <w:rFonts w:eastAsia="Times New Roman"/>
          <w:b/>
          <w:bCs/>
          <w:lang w:eastAsia="ar-SA"/>
        </w:rPr>
      </w:pPr>
    </w:p>
    <w:p w:rsidR="006252EF" w:rsidRDefault="006252EF" w:rsidP="006252EF">
      <w:pPr>
        <w:jc w:val="center"/>
        <w:rPr>
          <w:rFonts w:eastAsia="Times New Roman"/>
          <w:b/>
          <w:bCs/>
          <w:kern w:val="2"/>
          <w:lang w:val="en-US" w:eastAsia="ar-SA" w:bidi="en-US"/>
        </w:rPr>
      </w:pPr>
    </w:p>
    <w:p w:rsidR="006252EF" w:rsidRDefault="006252EF" w:rsidP="006252EF">
      <w:pPr>
        <w:jc w:val="center"/>
        <w:rPr>
          <w:rFonts w:eastAsia="Times New Roman"/>
          <w:b/>
          <w:bCs/>
          <w:lang w:eastAsia="ar-SA"/>
        </w:rPr>
      </w:pPr>
    </w:p>
    <w:p w:rsidR="006252EF" w:rsidRDefault="006252EF" w:rsidP="006252EF">
      <w:pPr>
        <w:jc w:val="center"/>
        <w:rPr>
          <w:rFonts w:eastAsia="Times New Roman"/>
          <w:b/>
          <w:bCs/>
          <w:lang w:eastAsia="ar-SA"/>
        </w:rPr>
      </w:pPr>
    </w:p>
    <w:p w:rsidR="006252EF" w:rsidRDefault="006252EF" w:rsidP="006252EF">
      <w:pPr>
        <w:jc w:val="center"/>
        <w:rPr>
          <w:rFonts w:eastAsia="Times New Roman"/>
          <w:b/>
          <w:bCs/>
          <w:lang w:eastAsia="ar-SA"/>
        </w:rPr>
      </w:pPr>
    </w:p>
    <w:p w:rsidR="006252EF" w:rsidRDefault="006252EF" w:rsidP="006252EF">
      <w:pPr>
        <w:jc w:val="center"/>
        <w:rPr>
          <w:rFonts w:eastAsia="Times New Roman"/>
          <w:b/>
          <w:bCs/>
          <w:lang w:eastAsia="ar-SA"/>
        </w:rPr>
      </w:pPr>
      <w:r>
        <w:rPr>
          <w:rFonts w:eastAsia="Times New Roman"/>
          <w:b/>
          <w:bCs/>
          <w:lang w:eastAsia="ar-SA"/>
        </w:rPr>
        <w:t>Рабочая программа</w:t>
      </w:r>
    </w:p>
    <w:p w:rsidR="006252EF" w:rsidRDefault="006252EF" w:rsidP="006252EF">
      <w:pPr>
        <w:jc w:val="center"/>
        <w:rPr>
          <w:rFonts w:eastAsia="Times New Roman"/>
          <w:b/>
          <w:bCs/>
          <w:lang w:eastAsia="ar-SA"/>
        </w:rPr>
      </w:pPr>
      <w:r>
        <w:rPr>
          <w:rFonts w:eastAsia="Times New Roman"/>
          <w:b/>
          <w:bCs/>
          <w:lang w:eastAsia="ar-SA"/>
        </w:rPr>
        <w:t>учебного предмета</w:t>
      </w:r>
    </w:p>
    <w:p w:rsidR="001F5D43" w:rsidRDefault="006252EF" w:rsidP="006252EF">
      <w:pPr>
        <w:spacing w:before="240"/>
        <w:jc w:val="center"/>
        <w:rPr>
          <w:b/>
          <w:sz w:val="24"/>
          <w:szCs w:val="24"/>
        </w:rPr>
      </w:pPr>
      <w:r>
        <w:rPr>
          <w:b/>
          <w:sz w:val="24"/>
          <w:szCs w:val="24"/>
        </w:rPr>
        <w:t>«ХИМИЯ»</w:t>
      </w:r>
    </w:p>
    <w:p w:rsidR="007831CC" w:rsidRDefault="007831CC" w:rsidP="006252EF">
      <w:pPr>
        <w:spacing w:before="240"/>
        <w:jc w:val="center"/>
        <w:rPr>
          <w:b/>
          <w:sz w:val="24"/>
          <w:szCs w:val="24"/>
        </w:rPr>
      </w:pPr>
    </w:p>
    <w:p w:rsidR="007831CC" w:rsidRDefault="007831CC" w:rsidP="007831CC">
      <w:pPr>
        <w:jc w:val="center"/>
        <w:rPr>
          <w:b/>
          <w:sz w:val="24"/>
          <w:szCs w:val="24"/>
        </w:rPr>
      </w:pPr>
      <w:r>
        <w:rPr>
          <w:b/>
          <w:sz w:val="24"/>
          <w:szCs w:val="24"/>
        </w:rPr>
        <w:t>10-11 класс базовый уровень (ФГОС)</w:t>
      </w:r>
    </w:p>
    <w:p w:rsidR="001F5D43" w:rsidRDefault="001F5D43" w:rsidP="001F5D43">
      <w:pPr>
        <w:rPr>
          <w:rFonts w:asciiTheme="minorHAnsi" w:hAnsiTheme="minorHAnsi" w:cstheme="minorBidi"/>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574319" w:rsidRDefault="00574319" w:rsidP="001F5D43">
      <w:pPr>
        <w:rPr>
          <w:sz w:val="24"/>
          <w:szCs w:val="24"/>
        </w:rPr>
      </w:pPr>
    </w:p>
    <w:p w:rsidR="00574319" w:rsidRDefault="00574319" w:rsidP="001F5D43">
      <w:pPr>
        <w:rPr>
          <w:sz w:val="24"/>
          <w:szCs w:val="24"/>
        </w:rPr>
      </w:pPr>
    </w:p>
    <w:p w:rsidR="00574319" w:rsidRDefault="00574319" w:rsidP="001F5D43">
      <w:pPr>
        <w:rPr>
          <w:sz w:val="24"/>
          <w:szCs w:val="24"/>
        </w:rPr>
      </w:pPr>
    </w:p>
    <w:p w:rsidR="00574319" w:rsidRDefault="00574319" w:rsidP="001F5D43">
      <w:pPr>
        <w:rPr>
          <w:sz w:val="24"/>
          <w:szCs w:val="24"/>
        </w:rPr>
      </w:pPr>
    </w:p>
    <w:p w:rsidR="00574319" w:rsidRDefault="00574319" w:rsidP="001F5D43">
      <w:pPr>
        <w:rPr>
          <w:sz w:val="24"/>
          <w:szCs w:val="24"/>
        </w:rPr>
      </w:pPr>
    </w:p>
    <w:p w:rsidR="00574319" w:rsidRDefault="00574319" w:rsidP="001F5D43">
      <w:pPr>
        <w:rPr>
          <w:sz w:val="24"/>
          <w:szCs w:val="24"/>
        </w:rPr>
      </w:pPr>
    </w:p>
    <w:p w:rsidR="00574319" w:rsidRDefault="00574319" w:rsidP="001F5D43">
      <w:pPr>
        <w:rPr>
          <w:sz w:val="24"/>
          <w:szCs w:val="24"/>
        </w:rPr>
      </w:pPr>
    </w:p>
    <w:p w:rsidR="00574319" w:rsidRDefault="00574319" w:rsidP="001F5D43">
      <w:pPr>
        <w:rPr>
          <w:sz w:val="24"/>
          <w:szCs w:val="24"/>
        </w:rPr>
      </w:pPr>
    </w:p>
    <w:p w:rsidR="00574319" w:rsidRDefault="00574319"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1F5D43" w:rsidRDefault="001F5D43" w:rsidP="001F5D43">
      <w:pPr>
        <w:rPr>
          <w:sz w:val="24"/>
          <w:szCs w:val="24"/>
        </w:rPr>
      </w:pPr>
    </w:p>
    <w:p w:rsidR="00574364" w:rsidRDefault="00574364" w:rsidP="001F5D43">
      <w:pPr>
        <w:rPr>
          <w:sz w:val="24"/>
          <w:szCs w:val="24"/>
        </w:rPr>
      </w:pPr>
    </w:p>
    <w:p w:rsidR="00574364" w:rsidRDefault="00574364" w:rsidP="001F5D43">
      <w:pPr>
        <w:rPr>
          <w:sz w:val="24"/>
          <w:szCs w:val="24"/>
        </w:rPr>
      </w:pPr>
    </w:p>
    <w:p w:rsidR="00574364" w:rsidRDefault="00574364" w:rsidP="001F5D43">
      <w:pPr>
        <w:rPr>
          <w:sz w:val="24"/>
          <w:szCs w:val="24"/>
        </w:rPr>
      </w:pPr>
    </w:p>
    <w:p w:rsidR="001F5D43" w:rsidRDefault="001F5D43" w:rsidP="001F5D43">
      <w:pPr>
        <w:rPr>
          <w:sz w:val="24"/>
          <w:szCs w:val="24"/>
        </w:rPr>
      </w:pPr>
    </w:p>
    <w:p w:rsidR="00082E39" w:rsidRPr="006252EF" w:rsidRDefault="00082E39" w:rsidP="00082E39">
      <w:pPr>
        <w:ind w:left="427"/>
      </w:pPr>
      <w:r w:rsidRPr="006252EF">
        <w:rPr>
          <w:rFonts w:eastAsia="Times New Roman"/>
          <w:b/>
          <w:bCs/>
        </w:rPr>
        <w:t>Планируемые результаты освоения учебного предмета «Химия»</w:t>
      </w:r>
    </w:p>
    <w:p w:rsidR="00082E39" w:rsidRPr="006252EF" w:rsidRDefault="00082E39" w:rsidP="00082E39">
      <w:pPr>
        <w:spacing w:line="335" w:lineRule="exact"/>
      </w:pPr>
    </w:p>
    <w:p w:rsidR="00082E39" w:rsidRPr="006252EF" w:rsidRDefault="00082E39" w:rsidP="00082E39">
      <w:pPr>
        <w:spacing w:line="235" w:lineRule="auto"/>
        <w:ind w:left="7" w:right="680"/>
        <w:rPr>
          <w:rFonts w:eastAsia="Times New Roman"/>
          <w:b/>
          <w:bCs/>
        </w:rPr>
      </w:pPr>
      <w:r w:rsidRPr="006252EF">
        <w:rPr>
          <w:rFonts w:eastAsia="Times New Roman"/>
          <w:b/>
          <w:bCs/>
        </w:rPr>
        <w:t xml:space="preserve">Рабочая программа обеспечивает достижение планируемых результатов освоения учебного предмета «Химия». </w:t>
      </w:r>
    </w:p>
    <w:p w:rsidR="00082E39" w:rsidRPr="006252EF" w:rsidRDefault="00082E39" w:rsidP="00082E39">
      <w:pPr>
        <w:spacing w:line="235" w:lineRule="auto"/>
        <w:ind w:left="7" w:right="680"/>
      </w:pPr>
      <w:r w:rsidRPr="006252EF">
        <w:rPr>
          <w:rFonts w:eastAsia="Times New Roman"/>
          <w:b/>
          <w:bCs/>
        </w:rPr>
        <w:t>Личностные результаты</w:t>
      </w:r>
    </w:p>
    <w:p w:rsidR="00082E39" w:rsidRPr="006252EF" w:rsidRDefault="00082E39" w:rsidP="00082E39">
      <w:pPr>
        <w:spacing w:line="9" w:lineRule="exact"/>
      </w:pPr>
    </w:p>
    <w:p w:rsidR="00082E39" w:rsidRPr="006252EF" w:rsidRDefault="00082E39" w:rsidP="00082E39">
      <w:pPr>
        <w:numPr>
          <w:ilvl w:val="0"/>
          <w:numId w:val="2"/>
        </w:numPr>
        <w:tabs>
          <w:tab w:val="left" w:pos="716"/>
        </w:tabs>
        <w:spacing w:line="232" w:lineRule="auto"/>
        <w:ind w:left="7" w:right="12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положительного отношения к химии, что обусловливает мотивацию к учебной деятельности в выбранной сфере;</w:t>
      </w:r>
    </w:p>
    <w:p w:rsidR="00082E39" w:rsidRPr="006252EF" w:rsidRDefault="00082E39" w:rsidP="00082E39">
      <w:pPr>
        <w:spacing w:line="15" w:lineRule="exact"/>
        <w:rPr>
          <w:rFonts w:eastAsia="Times New Roman"/>
        </w:rPr>
      </w:pPr>
    </w:p>
    <w:p w:rsidR="00082E39" w:rsidRPr="006252EF" w:rsidRDefault="00082E39" w:rsidP="00082E39">
      <w:pPr>
        <w:numPr>
          <w:ilvl w:val="0"/>
          <w:numId w:val="2"/>
        </w:numPr>
        <w:tabs>
          <w:tab w:val="left" w:pos="716"/>
        </w:tabs>
        <w:spacing w:line="232" w:lineRule="auto"/>
        <w:ind w:left="7" w:right="64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решать проблемы поискового и творческого характера;</w:t>
      </w:r>
    </w:p>
    <w:p w:rsidR="00082E39" w:rsidRPr="006252EF" w:rsidRDefault="00082E39" w:rsidP="00082E39">
      <w:pPr>
        <w:spacing w:line="17" w:lineRule="exact"/>
        <w:rPr>
          <w:rFonts w:eastAsia="Times New Roman"/>
        </w:rPr>
      </w:pPr>
    </w:p>
    <w:p w:rsidR="00082E39" w:rsidRPr="006252EF" w:rsidRDefault="00082E39" w:rsidP="00082E39">
      <w:pPr>
        <w:numPr>
          <w:ilvl w:val="0"/>
          <w:numId w:val="2"/>
        </w:numPr>
        <w:tabs>
          <w:tab w:val="left" w:pos="716"/>
        </w:tabs>
        <w:spacing w:line="244" w:lineRule="auto"/>
        <w:ind w:left="7" w:right="134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проводить самоанализ и осуществлять самоконтроль и самооценку на основе критериев успешности;</w:t>
      </w:r>
    </w:p>
    <w:p w:rsidR="00082E39" w:rsidRPr="006252EF" w:rsidRDefault="00082E39" w:rsidP="00082E39">
      <w:pPr>
        <w:spacing w:line="4" w:lineRule="exact"/>
        <w:rPr>
          <w:rFonts w:eastAsia="Times New Roman"/>
        </w:rPr>
      </w:pPr>
    </w:p>
    <w:p w:rsidR="00082E39" w:rsidRPr="006252EF" w:rsidRDefault="00082E39" w:rsidP="00082E39">
      <w:pPr>
        <w:numPr>
          <w:ilvl w:val="0"/>
          <w:numId w:val="2"/>
        </w:numPr>
        <w:tabs>
          <w:tab w:val="left" w:pos="716"/>
        </w:tabs>
        <w:spacing w:line="232" w:lineRule="auto"/>
        <w:ind w:left="7" w:right="194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готовности следовать нормам </w:t>
      </w:r>
      <w:proofErr w:type="spellStart"/>
      <w:r w:rsidRPr="006252EF">
        <w:rPr>
          <w:rFonts w:eastAsia="Times New Roman"/>
        </w:rPr>
        <w:t>природ</w:t>
      </w:r>
      <w:proofErr w:type="gramStart"/>
      <w:r w:rsidRPr="006252EF">
        <w:rPr>
          <w:rFonts w:eastAsia="Times New Roman"/>
        </w:rPr>
        <w:t>о</w:t>
      </w:r>
      <w:proofErr w:type="spellEnd"/>
      <w:r w:rsidRPr="006252EF">
        <w:rPr>
          <w:rFonts w:eastAsia="Times New Roman"/>
        </w:rPr>
        <w:t>-</w:t>
      </w:r>
      <w:proofErr w:type="gramEnd"/>
      <w:r w:rsidRPr="006252EF">
        <w:rPr>
          <w:rFonts w:eastAsia="Times New Roman"/>
        </w:rPr>
        <w:t xml:space="preserve"> и </w:t>
      </w:r>
      <w:proofErr w:type="spellStart"/>
      <w:r w:rsidRPr="006252EF">
        <w:rPr>
          <w:rFonts w:eastAsia="Times New Roman"/>
        </w:rPr>
        <w:t>здоровьесберегающего</w:t>
      </w:r>
      <w:proofErr w:type="spellEnd"/>
      <w:r w:rsidRPr="006252EF">
        <w:rPr>
          <w:rFonts w:eastAsia="Times New Roman"/>
        </w:rPr>
        <w:t xml:space="preserve"> поведения;</w:t>
      </w:r>
    </w:p>
    <w:p w:rsidR="00082E39" w:rsidRPr="006252EF" w:rsidRDefault="00082E39" w:rsidP="00082E39">
      <w:pPr>
        <w:spacing w:line="15" w:lineRule="exact"/>
        <w:rPr>
          <w:rFonts w:eastAsia="Times New Roman"/>
        </w:rPr>
      </w:pPr>
    </w:p>
    <w:p w:rsidR="00082E39" w:rsidRPr="006252EF" w:rsidRDefault="00082E39" w:rsidP="00082E39">
      <w:pPr>
        <w:numPr>
          <w:ilvl w:val="0"/>
          <w:numId w:val="2"/>
        </w:numPr>
        <w:tabs>
          <w:tab w:val="left" w:pos="716"/>
        </w:tabs>
        <w:spacing w:line="232" w:lineRule="auto"/>
        <w:ind w:left="7" w:right="18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прочных навыков, направленных на саморазвитие через самообразование;</w:t>
      </w:r>
    </w:p>
    <w:p w:rsidR="00082E39" w:rsidRPr="006252EF" w:rsidRDefault="00082E39" w:rsidP="00082E39">
      <w:pPr>
        <w:spacing w:line="15" w:lineRule="exact"/>
        <w:rPr>
          <w:rFonts w:eastAsia="Times New Roman"/>
        </w:rPr>
      </w:pPr>
    </w:p>
    <w:p w:rsidR="00082E39" w:rsidRPr="006252EF" w:rsidRDefault="00082E39" w:rsidP="00082E39">
      <w:pPr>
        <w:numPr>
          <w:ilvl w:val="0"/>
          <w:numId w:val="2"/>
        </w:numPr>
        <w:tabs>
          <w:tab w:val="left" w:pos="716"/>
        </w:tabs>
        <w:spacing w:line="232" w:lineRule="auto"/>
        <w:ind w:left="7" w:right="74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навыков проявления познавательной инициативы в учебном сотрудничестве.</w:t>
      </w:r>
    </w:p>
    <w:p w:rsidR="00082E39" w:rsidRPr="006252EF" w:rsidRDefault="00082E39" w:rsidP="00082E39">
      <w:pPr>
        <w:spacing w:line="133" w:lineRule="exact"/>
      </w:pPr>
    </w:p>
    <w:p w:rsidR="00082E39" w:rsidRPr="006252EF" w:rsidRDefault="00082E39" w:rsidP="00082E39">
      <w:pPr>
        <w:spacing w:line="14" w:lineRule="exact"/>
      </w:pPr>
    </w:p>
    <w:p w:rsidR="00082E39" w:rsidRPr="006252EF" w:rsidRDefault="00082E39" w:rsidP="00082E39">
      <w:pPr>
        <w:ind w:left="7"/>
      </w:pPr>
      <w:proofErr w:type="spellStart"/>
      <w:r w:rsidRPr="006252EF">
        <w:rPr>
          <w:rFonts w:eastAsia="Times New Roman"/>
          <w:b/>
          <w:bCs/>
        </w:rPr>
        <w:t>Метапредметные</w:t>
      </w:r>
      <w:proofErr w:type="spellEnd"/>
      <w:r w:rsidRPr="006252EF">
        <w:rPr>
          <w:rFonts w:eastAsia="Times New Roman"/>
          <w:b/>
          <w:bCs/>
        </w:rPr>
        <w:t xml:space="preserve"> результаты</w:t>
      </w:r>
    </w:p>
    <w:p w:rsidR="00082E39" w:rsidRPr="006252EF" w:rsidRDefault="00082E39" w:rsidP="00082E39">
      <w:pPr>
        <w:spacing w:line="9" w:lineRule="exact"/>
      </w:pPr>
    </w:p>
    <w:p w:rsidR="00082E39" w:rsidRPr="006252EF" w:rsidRDefault="00082E39" w:rsidP="00082E39">
      <w:pPr>
        <w:numPr>
          <w:ilvl w:val="0"/>
          <w:numId w:val="4"/>
        </w:numPr>
        <w:tabs>
          <w:tab w:val="left" w:pos="716"/>
        </w:tabs>
        <w:spacing w:line="232" w:lineRule="auto"/>
        <w:ind w:left="7" w:right="1920" w:hanging="7"/>
        <w:rPr>
          <w:rFonts w:eastAsia="Times New Roman"/>
        </w:rPr>
      </w:pPr>
      <w:r w:rsidRPr="006252EF">
        <w:rPr>
          <w:rFonts w:eastAsia="Times New Roman"/>
        </w:rPr>
        <w:t>сформировать умения ставить цели и новые задачи в учёбе и познавательной деятельности;</w:t>
      </w:r>
    </w:p>
    <w:p w:rsidR="00082E39" w:rsidRPr="006252EF" w:rsidRDefault="00082E39" w:rsidP="00082E39">
      <w:pPr>
        <w:spacing w:line="15" w:lineRule="exact"/>
        <w:rPr>
          <w:rFonts w:eastAsia="Times New Roman"/>
        </w:rPr>
      </w:pPr>
    </w:p>
    <w:p w:rsidR="00082E39" w:rsidRPr="006252EF" w:rsidRDefault="00082E39" w:rsidP="00082E39">
      <w:pPr>
        <w:numPr>
          <w:ilvl w:val="0"/>
          <w:numId w:val="4"/>
        </w:numPr>
        <w:tabs>
          <w:tab w:val="left" w:pos="716"/>
        </w:tabs>
        <w:spacing w:line="244" w:lineRule="auto"/>
        <w:ind w:left="7" w:right="520" w:hanging="7"/>
        <w:rPr>
          <w:rFonts w:eastAsia="Times New Roman"/>
        </w:rPr>
      </w:pPr>
      <w:r w:rsidRPr="006252EF">
        <w:rPr>
          <w:rFonts w:eastAsia="Times New Roman"/>
        </w:rPr>
        <w:t>овладение приёмами самостоятельного планирования путей достижения цели, эффективные способы решения учебных и познавательных задач;</w:t>
      </w:r>
    </w:p>
    <w:p w:rsidR="00082E39" w:rsidRPr="006252EF" w:rsidRDefault="00082E39" w:rsidP="00082E39">
      <w:pPr>
        <w:spacing w:line="6" w:lineRule="exact"/>
        <w:rPr>
          <w:rFonts w:eastAsia="Times New Roman"/>
        </w:rPr>
      </w:pPr>
    </w:p>
    <w:p w:rsidR="00082E39" w:rsidRPr="006252EF" w:rsidRDefault="00082E39" w:rsidP="00082E39">
      <w:pPr>
        <w:numPr>
          <w:ilvl w:val="0"/>
          <w:numId w:val="4"/>
        </w:numPr>
        <w:tabs>
          <w:tab w:val="left" w:pos="716"/>
        </w:tabs>
        <w:spacing w:line="232" w:lineRule="auto"/>
        <w:ind w:left="7" w:right="78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соотносить свои действия с планируемыми результатами;</w:t>
      </w:r>
    </w:p>
    <w:p w:rsidR="00082E39" w:rsidRPr="006252EF" w:rsidRDefault="00082E39" w:rsidP="00082E39">
      <w:pPr>
        <w:spacing w:line="15" w:lineRule="exact"/>
        <w:rPr>
          <w:rFonts w:eastAsia="Times New Roman"/>
        </w:rPr>
      </w:pPr>
    </w:p>
    <w:p w:rsidR="00082E39" w:rsidRPr="006252EF" w:rsidRDefault="00082E39" w:rsidP="00082E39">
      <w:pPr>
        <w:numPr>
          <w:ilvl w:val="0"/>
          <w:numId w:val="4"/>
        </w:numPr>
        <w:tabs>
          <w:tab w:val="left" w:pos="716"/>
        </w:tabs>
        <w:spacing w:line="232" w:lineRule="auto"/>
        <w:ind w:left="7" w:right="30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осуществлять контроль в процессе достижения результата, корректировать свои действия;</w:t>
      </w:r>
    </w:p>
    <w:p w:rsidR="00082E39" w:rsidRPr="006252EF" w:rsidRDefault="00082E39" w:rsidP="00082E39">
      <w:pPr>
        <w:spacing w:line="15" w:lineRule="exact"/>
        <w:rPr>
          <w:rFonts w:eastAsia="Times New Roman"/>
        </w:rPr>
      </w:pPr>
    </w:p>
    <w:p w:rsidR="00082E39" w:rsidRPr="006252EF" w:rsidRDefault="00082E39" w:rsidP="00082E39">
      <w:pPr>
        <w:numPr>
          <w:ilvl w:val="0"/>
          <w:numId w:val="4"/>
        </w:numPr>
        <w:tabs>
          <w:tab w:val="left" w:pos="716"/>
        </w:tabs>
        <w:spacing w:line="232" w:lineRule="auto"/>
        <w:ind w:left="7" w:right="42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оценивать правильность выполнения учебных задач и собственные возможности их решения;</w:t>
      </w:r>
    </w:p>
    <w:p w:rsidR="00082E39" w:rsidRPr="006252EF" w:rsidRDefault="00082E39" w:rsidP="00082E39">
      <w:pPr>
        <w:spacing w:line="15" w:lineRule="exact"/>
        <w:rPr>
          <w:rFonts w:eastAsia="Times New Roman"/>
        </w:rPr>
      </w:pPr>
    </w:p>
    <w:p w:rsidR="00082E39" w:rsidRPr="006252EF" w:rsidRDefault="00082E39" w:rsidP="00082E39">
      <w:pPr>
        <w:numPr>
          <w:ilvl w:val="0"/>
          <w:numId w:val="4"/>
        </w:numPr>
        <w:tabs>
          <w:tab w:val="left" w:pos="716"/>
        </w:tabs>
        <w:spacing w:line="235" w:lineRule="auto"/>
        <w:ind w:left="7" w:right="50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анализировать, классифицировать, обобщать, выбирать основания и критерии для установления причинно-следственных связей;</w:t>
      </w:r>
    </w:p>
    <w:p w:rsidR="00082E39" w:rsidRPr="006252EF" w:rsidRDefault="00082E39" w:rsidP="00082E39">
      <w:pPr>
        <w:numPr>
          <w:ilvl w:val="0"/>
          <w:numId w:val="4"/>
        </w:numPr>
        <w:tabs>
          <w:tab w:val="left" w:pos="707"/>
        </w:tabs>
        <w:ind w:left="707" w:hanging="70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приобретать и применять новые знания;</w:t>
      </w:r>
    </w:p>
    <w:p w:rsidR="00082E39" w:rsidRPr="006252EF" w:rsidRDefault="00082E39" w:rsidP="00082E39">
      <w:pPr>
        <w:spacing w:line="12" w:lineRule="exact"/>
        <w:rPr>
          <w:rFonts w:eastAsia="Times New Roman"/>
        </w:rPr>
      </w:pPr>
    </w:p>
    <w:p w:rsidR="00082E39" w:rsidRPr="006252EF" w:rsidRDefault="00082E39" w:rsidP="00082E39">
      <w:pPr>
        <w:numPr>
          <w:ilvl w:val="0"/>
          <w:numId w:val="4"/>
        </w:numPr>
        <w:tabs>
          <w:tab w:val="left" w:pos="716"/>
        </w:tabs>
        <w:spacing w:line="244" w:lineRule="auto"/>
        <w:ind w:left="7" w:right="62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создавать простейшие модели, использовать схемы, таблицы, символы для решения учебных и познавательных задач;</w:t>
      </w:r>
    </w:p>
    <w:p w:rsidR="00082E39" w:rsidRPr="006252EF" w:rsidRDefault="00082E39" w:rsidP="00082E39">
      <w:pPr>
        <w:numPr>
          <w:ilvl w:val="0"/>
          <w:numId w:val="4"/>
        </w:numPr>
        <w:tabs>
          <w:tab w:val="left" w:pos="707"/>
        </w:tabs>
        <w:ind w:left="707" w:hanging="707"/>
        <w:rPr>
          <w:rFonts w:eastAsia="Times New Roman"/>
        </w:rPr>
      </w:pPr>
      <w:r w:rsidRPr="006252EF">
        <w:rPr>
          <w:rFonts w:eastAsia="Times New Roman"/>
        </w:rPr>
        <w:t>овладение на высоком уровне смысловым чтением научных текстов;</w:t>
      </w:r>
    </w:p>
    <w:p w:rsidR="00082E39" w:rsidRPr="006252EF" w:rsidRDefault="00082E39" w:rsidP="00082E39">
      <w:pPr>
        <w:spacing w:line="12" w:lineRule="exact"/>
        <w:rPr>
          <w:rFonts w:eastAsia="Times New Roman"/>
        </w:rPr>
      </w:pPr>
    </w:p>
    <w:p w:rsidR="00082E39" w:rsidRPr="006252EF" w:rsidRDefault="00082E39" w:rsidP="00082E39">
      <w:pPr>
        <w:numPr>
          <w:ilvl w:val="0"/>
          <w:numId w:val="4"/>
        </w:numPr>
        <w:tabs>
          <w:tab w:val="left" w:pos="716"/>
        </w:tabs>
        <w:spacing w:line="235" w:lineRule="auto"/>
        <w:ind w:left="7" w:right="46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эффективно организовывать учебное сотрудничество и совместную деятельность, работать индивидуально с учётом общих интересов;</w:t>
      </w:r>
    </w:p>
    <w:p w:rsidR="00082E39" w:rsidRPr="006252EF" w:rsidRDefault="00082E39" w:rsidP="00082E39">
      <w:pPr>
        <w:spacing w:line="13" w:lineRule="exact"/>
        <w:rPr>
          <w:rFonts w:eastAsia="Times New Roman"/>
        </w:rPr>
      </w:pPr>
    </w:p>
    <w:p w:rsidR="00082E39" w:rsidRPr="006252EF" w:rsidRDefault="00082E39" w:rsidP="00082E39">
      <w:pPr>
        <w:numPr>
          <w:ilvl w:val="0"/>
          <w:numId w:val="4"/>
        </w:numPr>
        <w:tabs>
          <w:tab w:val="left" w:pos="716"/>
        </w:tabs>
        <w:spacing w:line="232" w:lineRule="auto"/>
        <w:ind w:left="7" w:right="70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осознанно использовать речевые средства в соответствии с задачами коммуникации;</w:t>
      </w:r>
    </w:p>
    <w:p w:rsidR="00082E39" w:rsidRPr="006252EF" w:rsidRDefault="00082E39" w:rsidP="00082E39">
      <w:pPr>
        <w:spacing w:line="2" w:lineRule="exact"/>
        <w:rPr>
          <w:rFonts w:eastAsia="Times New Roman"/>
        </w:rPr>
      </w:pPr>
    </w:p>
    <w:p w:rsidR="00082E39" w:rsidRPr="006252EF" w:rsidRDefault="00082E39" w:rsidP="00082E39">
      <w:pPr>
        <w:numPr>
          <w:ilvl w:val="0"/>
          <w:numId w:val="4"/>
        </w:numPr>
        <w:tabs>
          <w:tab w:val="left" w:pos="707"/>
        </w:tabs>
        <w:ind w:left="707" w:hanging="707"/>
        <w:rPr>
          <w:rFonts w:eastAsia="Times New Roman"/>
        </w:rPr>
      </w:pPr>
      <w:r w:rsidRPr="006252EF">
        <w:rPr>
          <w:rFonts w:eastAsia="Times New Roman"/>
        </w:rPr>
        <w:t>высокий уровень компетентности в области использования ИКТ;</w:t>
      </w:r>
    </w:p>
    <w:p w:rsidR="00082E39" w:rsidRPr="006252EF" w:rsidRDefault="00082E39" w:rsidP="00082E39">
      <w:pPr>
        <w:numPr>
          <w:ilvl w:val="0"/>
          <w:numId w:val="4"/>
        </w:numPr>
        <w:tabs>
          <w:tab w:val="left" w:pos="707"/>
        </w:tabs>
        <w:ind w:left="707" w:hanging="70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экологического мышления;</w:t>
      </w:r>
    </w:p>
    <w:p w:rsidR="00082E39" w:rsidRPr="006252EF" w:rsidRDefault="00082E39" w:rsidP="00082E39">
      <w:pPr>
        <w:spacing w:line="15" w:lineRule="exact"/>
        <w:rPr>
          <w:rFonts w:eastAsia="Times New Roman"/>
        </w:rPr>
      </w:pPr>
    </w:p>
    <w:p w:rsidR="00082E39" w:rsidRPr="006252EF" w:rsidRDefault="00082E39" w:rsidP="00082E39">
      <w:pPr>
        <w:numPr>
          <w:ilvl w:val="0"/>
          <w:numId w:val="4"/>
        </w:numPr>
        <w:tabs>
          <w:tab w:val="left" w:pos="716"/>
        </w:tabs>
        <w:spacing w:line="244" w:lineRule="auto"/>
        <w:ind w:left="7" w:right="2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применять в познавательной, коммуникационной и социальной практике знания, полученные при изучении предмета.</w:t>
      </w:r>
    </w:p>
    <w:p w:rsidR="00082E39" w:rsidRPr="006252EF" w:rsidRDefault="00082E39" w:rsidP="00082E39">
      <w:pPr>
        <w:spacing w:line="320" w:lineRule="exact"/>
      </w:pPr>
    </w:p>
    <w:p w:rsidR="00082E39" w:rsidRPr="006252EF" w:rsidRDefault="00082E39" w:rsidP="00082E39">
      <w:pPr>
        <w:ind w:left="7"/>
      </w:pPr>
      <w:r w:rsidRPr="006252EF">
        <w:rPr>
          <w:rFonts w:eastAsia="Times New Roman"/>
          <w:b/>
          <w:bCs/>
        </w:rPr>
        <w:t>Предметные результаты:</w:t>
      </w:r>
    </w:p>
    <w:p w:rsidR="00082E39" w:rsidRPr="006252EF" w:rsidRDefault="00082E39" w:rsidP="00082E39">
      <w:pPr>
        <w:spacing w:line="8" w:lineRule="exact"/>
      </w:pPr>
    </w:p>
    <w:p w:rsidR="00082E39" w:rsidRPr="006252EF" w:rsidRDefault="00082E39" w:rsidP="00082E39">
      <w:pPr>
        <w:numPr>
          <w:ilvl w:val="0"/>
          <w:numId w:val="6"/>
        </w:numPr>
        <w:tabs>
          <w:tab w:val="left" w:pos="716"/>
        </w:tabs>
        <w:spacing w:line="235" w:lineRule="auto"/>
        <w:ind w:left="7" w:right="44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82E39" w:rsidRPr="006252EF" w:rsidRDefault="00082E39" w:rsidP="00082E39">
      <w:pPr>
        <w:spacing w:line="17" w:lineRule="exact"/>
        <w:rPr>
          <w:rFonts w:eastAsia="Times New Roman"/>
        </w:rPr>
      </w:pPr>
    </w:p>
    <w:p w:rsidR="00082E39" w:rsidRPr="006252EF" w:rsidRDefault="00082E39" w:rsidP="00082E39">
      <w:pPr>
        <w:numPr>
          <w:ilvl w:val="0"/>
          <w:numId w:val="6"/>
        </w:numPr>
        <w:tabs>
          <w:tab w:val="left" w:pos="716"/>
        </w:tabs>
        <w:spacing w:line="235" w:lineRule="auto"/>
        <w:ind w:left="7" w:right="1100" w:hanging="7"/>
        <w:rPr>
          <w:rFonts w:eastAsia="Times New Roman"/>
        </w:rPr>
      </w:pPr>
      <w:r w:rsidRPr="006252EF">
        <w:rPr>
          <w:rFonts w:eastAsia="Times New Roman"/>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82E39" w:rsidRPr="006252EF" w:rsidRDefault="00082E39" w:rsidP="00082E39">
      <w:pPr>
        <w:spacing w:line="14" w:lineRule="exact"/>
        <w:rPr>
          <w:rFonts w:eastAsia="Times New Roman"/>
        </w:rPr>
      </w:pPr>
    </w:p>
    <w:p w:rsidR="00082E39" w:rsidRPr="006252EF" w:rsidRDefault="00082E39" w:rsidP="00082E39">
      <w:pPr>
        <w:numPr>
          <w:ilvl w:val="0"/>
          <w:numId w:val="6"/>
        </w:numPr>
        <w:tabs>
          <w:tab w:val="left" w:pos="716"/>
        </w:tabs>
        <w:spacing w:line="247" w:lineRule="auto"/>
        <w:ind w:left="7" w:right="480" w:hanging="7"/>
        <w:rPr>
          <w:rFonts w:eastAsia="Times New Roman"/>
        </w:rPr>
      </w:pPr>
      <w:r w:rsidRPr="006252EF">
        <w:rPr>
          <w:rFonts w:eastAsia="Times New Roman"/>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082E39" w:rsidRPr="006252EF" w:rsidRDefault="00082E39" w:rsidP="00082E39">
      <w:pPr>
        <w:spacing w:line="6" w:lineRule="exact"/>
        <w:rPr>
          <w:rFonts w:eastAsia="Times New Roman"/>
        </w:rPr>
      </w:pPr>
    </w:p>
    <w:p w:rsidR="00082E39" w:rsidRPr="006252EF" w:rsidRDefault="00082E39" w:rsidP="00082E39">
      <w:pPr>
        <w:numPr>
          <w:ilvl w:val="0"/>
          <w:numId w:val="6"/>
        </w:numPr>
        <w:tabs>
          <w:tab w:val="left" w:pos="716"/>
        </w:tabs>
        <w:spacing w:line="232" w:lineRule="auto"/>
        <w:ind w:left="7" w:right="70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давать количественные оценки и проводить расчёты по химическим формулам и уравнениям;</w:t>
      </w:r>
    </w:p>
    <w:p w:rsidR="00082E39" w:rsidRPr="006252EF" w:rsidRDefault="00082E39" w:rsidP="00082E39">
      <w:pPr>
        <w:spacing w:line="15" w:lineRule="exact"/>
        <w:rPr>
          <w:rFonts w:eastAsia="Times New Roman"/>
        </w:rPr>
      </w:pPr>
    </w:p>
    <w:p w:rsidR="00082E39" w:rsidRPr="006252EF" w:rsidRDefault="00082E39" w:rsidP="00082E39">
      <w:pPr>
        <w:numPr>
          <w:ilvl w:val="0"/>
          <w:numId w:val="6"/>
        </w:numPr>
        <w:tabs>
          <w:tab w:val="left" w:pos="716"/>
        </w:tabs>
        <w:spacing w:line="275" w:lineRule="exact"/>
        <w:ind w:left="7" w:right="200" w:hanging="7"/>
      </w:pPr>
      <w:r w:rsidRPr="006252EF">
        <w:rPr>
          <w:rFonts w:eastAsia="Times New Roman"/>
        </w:rPr>
        <w:t>владение правилами техники безопасности при использовании химических веществ;</w:t>
      </w:r>
    </w:p>
    <w:p w:rsidR="00082E39" w:rsidRPr="006252EF" w:rsidRDefault="00082E39" w:rsidP="00082E39">
      <w:pPr>
        <w:pStyle w:val="a5"/>
      </w:pPr>
    </w:p>
    <w:p w:rsidR="00082E39" w:rsidRPr="006252EF" w:rsidRDefault="00082E39" w:rsidP="00082E39">
      <w:pPr>
        <w:numPr>
          <w:ilvl w:val="0"/>
          <w:numId w:val="8"/>
        </w:numPr>
        <w:tabs>
          <w:tab w:val="left" w:pos="716"/>
        </w:tabs>
        <w:spacing w:line="232" w:lineRule="auto"/>
        <w:ind w:left="7" w:right="66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классифицировать органические вещества и реакции по разным признакам;</w:t>
      </w:r>
    </w:p>
    <w:p w:rsidR="00082E39" w:rsidRPr="006252EF" w:rsidRDefault="00082E39" w:rsidP="00082E39">
      <w:pPr>
        <w:spacing w:line="15" w:lineRule="exact"/>
        <w:rPr>
          <w:rFonts w:eastAsia="Times New Roman"/>
        </w:rPr>
      </w:pPr>
    </w:p>
    <w:p w:rsidR="00082E39" w:rsidRPr="006252EF" w:rsidRDefault="00082E39" w:rsidP="00082E39">
      <w:pPr>
        <w:numPr>
          <w:ilvl w:val="0"/>
          <w:numId w:val="8"/>
        </w:numPr>
        <w:tabs>
          <w:tab w:val="left" w:pos="716"/>
        </w:tabs>
        <w:spacing w:line="232" w:lineRule="auto"/>
        <w:ind w:left="7" w:right="96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описывать и различать изученные классы органических веществ;</w:t>
      </w:r>
    </w:p>
    <w:p w:rsidR="00082E39" w:rsidRPr="006252EF" w:rsidRDefault="00082E39" w:rsidP="00082E39">
      <w:pPr>
        <w:spacing w:line="15" w:lineRule="exact"/>
        <w:rPr>
          <w:rFonts w:eastAsia="Times New Roman"/>
        </w:rPr>
      </w:pPr>
    </w:p>
    <w:p w:rsidR="00082E39" w:rsidRPr="006252EF" w:rsidRDefault="00082E39" w:rsidP="00082E39">
      <w:pPr>
        <w:numPr>
          <w:ilvl w:val="0"/>
          <w:numId w:val="8"/>
        </w:numPr>
        <w:tabs>
          <w:tab w:val="left" w:pos="716"/>
        </w:tabs>
        <w:spacing w:line="235" w:lineRule="auto"/>
        <w:ind w:left="7" w:right="200" w:hanging="7"/>
        <w:jc w:val="both"/>
        <w:rPr>
          <w:rFonts w:eastAsia="Times New Roman"/>
        </w:rPr>
      </w:pPr>
      <w:proofErr w:type="spellStart"/>
      <w:r w:rsidRPr="006252EF">
        <w:rPr>
          <w:rFonts w:eastAsia="Times New Roman"/>
        </w:rPr>
        <w:lastRenderedPageBreak/>
        <w:t>сформированность</w:t>
      </w:r>
      <w:proofErr w:type="spellEnd"/>
      <w:r w:rsidRPr="006252EF">
        <w:rPr>
          <w:rFonts w:eastAsia="Times New Roman"/>
        </w:rPr>
        <w:t xml:space="preserve"> умения делать выводы, умозаключения из наблюдений, химических закономерностей, прогнозировать свойства неизученных веществ по аналогии </w:t>
      </w:r>
      <w:proofErr w:type="gramStart"/>
      <w:r w:rsidRPr="006252EF">
        <w:rPr>
          <w:rFonts w:eastAsia="Times New Roman"/>
        </w:rPr>
        <w:t>с</w:t>
      </w:r>
      <w:proofErr w:type="gramEnd"/>
      <w:r w:rsidRPr="006252EF">
        <w:rPr>
          <w:rFonts w:eastAsia="Times New Roman"/>
        </w:rPr>
        <w:t xml:space="preserve"> изученными;</w:t>
      </w:r>
    </w:p>
    <w:p w:rsidR="00082E39" w:rsidRPr="006252EF" w:rsidRDefault="00082E39" w:rsidP="00082E39">
      <w:pPr>
        <w:spacing w:line="17" w:lineRule="exact"/>
        <w:rPr>
          <w:rFonts w:eastAsia="Times New Roman"/>
        </w:rPr>
      </w:pPr>
    </w:p>
    <w:p w:rsidR="00082E39" w:rsidRPr="006252EF" w:rsidRDefault="00082E39" w:rsidP="00082E39">
      <w:pPr>
        <w:numPr>
          <w:ilvl w:val="0"/>
          <w:numId w:val="8"/>
        </w:numPr>
        <w:tabs>
          <w:tab w:val="left" w:pos="716"/>
        </w:tabs>
        <w:spacing w:line="232" w:lineRule="auto"/>
        <w:ind w:left="7" w:right="118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структурировать изученный материал и химическую информацию, получаемую из разных источников;</w:t>
      </w:r>
    </w:p>
    <w:p w:rsidR="00082E39" w:rsidRPr="006252EF" w:rsidRDefault="00082E39" w:rsidP="00082E39">
      <w:pPr>
        <w:spacing w:line="15" w:lineRule="exact"/>
        <w:rPr>
          <w:rFonts w:eastAsia="Times New Roman"/>
        </w:rPr>
      </w:pPr>
    </w:p>
    <w:p w:rsidR="00082E39" w:rsidRPr="006252EF" w:rsidRDefault="00082E39" w:rsidP="00082E39">
      <w:pPr>
        <w:numPr>
          <w:ilvl w:val="0"/>
          <w:numId w:val="8"/>
        </w:numPr>
        <w:tabs>
          <w:tab w:val="left" w:pos="716"/>
        </w:tabs>
        <w:spacing w:line="232" w:lineRule="auto"/>
        <w:ind w:left="7" w:right="78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собственной позиции по отношению к химической информации, получаемой из разных источников;</w:t>
      </w:r>
    </w:p>
    <w:p w:rsidR="00082E39" w:rsidRPr="006252EF" w:rsidRDefault="00082E39" w:rsidP="00082E39">
      <w:pPr>
        <w:spacing w:line="15" w:lineRule="exact"/>
        <w:rPr>
          <w:rFonts w:eastAsia="Times New Roman"/>
        </w:rPr>
      </w:pPr>
    </w:p>
    <w:p w:rsidR="00082E39" w:rsidRPr="006252EF" w:rsidRDefault="00082E39" w:rsidP="00082E39">
      <w:pPr>
        <w:numPr>
          <w:ilvl w:val="0"/>
          <w:numId w:val="8"/>
        </w:numPr>
        <w:tabs>
          <w:tab w:val="left" w:pos="716"/>
        </w:tabs>
        <w:spacing w:line="235" w:lineRule="auto"/>
        <w:ind w:left="7" w:right="116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анализировать и оценивать последствия производственной и бытовой деятельности, связанной с переработкой органических веществ;</w:t>
      </w:r>
    </w:p>
    <w:p w:rsidR="00082E39" w:rsidRPr="006252EF" w:rsidRDefault="00082E39" w:rsidP="00082E39">
      <w:pPr>
        <w:spacing w:line="13" w:lineRule="exact"/>
        <w:rPr>
          <w:rFonts w:eastAsia="Times New Roman"/>
        </w:rPr>
      </w:pPr>
    </w:p>
    <w:p w:rsidR="00082E39" w:rsidRPr="006252EF" w:rsidRDefault="00082E39" w:rsidP="00082E39">
      <w:pPr>
        <w:numPr>
          <w:ilvl w:val="0"/>
          <w:numId w:val="8"/>
        </w:numPr>
        <w:tabs>
          <w:tab w:val="left" w:pos="716"/>
        </w:tabs>
        <w:spacing w:line="232" w:lineRule="auto"/>
        <w:ind w:left="7" w:right="80" w:hanging="7"/>
        <w:rPr>
          <w:rFonts w:eastAsia="Times New Roman"/>
        </w:rPr>
      </w:pPr>
      <w:r w:rsidRPr="006252EF">
        <w:rPr>
          <w:rFonts w:eastAsia="Times New Roman"/>
        </w:rPr>
        <w:t>овладение основами научного мышления, технологией исследовательской и проектной деятельности;</w:t>
      </w:r>
    </w:p>
    <w:p w:rsidR="00082E39" w:rsidRPr="006252EF" w:rsidRDefault="00082E39" w:rsidP="00082E39">
      <w:pPr>
        <w:spacing w:line="15" w:lineRule="exact"/>
        <w:rPr>
          <w:rFonts w:eastAsia="Times New Roman"/>
        </w:rPr>
      </w:pPr>
    </w:p>
    <w:p w:rsidR="00082E39" w:rsidRPr="006252EF" w:rsidRDefault="00082E39" w:rsidP="00082E39">
      <w:pPr>
        <w:numPr>
          <w:ilvl w:val="0"/>
          <w:numId w:val="8"/>
        </w:numPr>
        <w:tabs>
          <w:tab w:val="left" w:pos="716"/>
        </w:tabs>
        <w:spacing w:line="232" w:lineRule="auto"/>
        <w:ind w:left="7" w:right="20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проводить эксперименты разной дидактической направленности;</w:t>
      </w:r>
    </w:p>
    <w:p w:rsidR="00082E39" w:rsidRPr="006252EF" w:rsidRDefault="00082E39" w:rsidP="00082E39">
      <w:pPr>
        <w:spacing w:line="15" w:lineRule="exact"/>
        <w:rPr>
          <w:rFonts w:eastAsia="Times New Roman"/>
        </w:rPr>
      </w:pPr>
    </w:p>
    <w:p w:rsidR="00082E39" w:rsidRPr="006252EF" w:rsidRDefault="00082E39" w:rsidP="00082E39">
      <w:pPr>
        <w:numPr>
          <w:ilvl w:val="0"/>
          <w:numId w:val="8"/>
        </w:numPr>
        <w:tabs>
          <w:tab w:val="left" w:pos="716"/>
        </w:tabs>
        <w:spacing w:line="235" w:lineRule="auto"/>
        <w:ind w:left="7" w:right="620" w:hanging="7"/>
        <w:rPr>
          <w:rFonts w:eastAsia="Times New Roman"/>
        </w:rPr>
      </w:pPr>
      <w:proofErr w:type="spellStart"/>
      <w:r w:rsidRPr="006252EF">
        <w:rPr>
          <w:rFonts w:eastAsia="Times New Roman"/>
        </w:rPr>
        <w:t>сформированность</w:t>
      </w:r>
      <w:proofErr w:type="spellEnd"/>
      <w:r w:rsidRPr="006252EF">
        <w:rPr>
          <w:rFonts w:eastAsia="Times New Roman"/>
        </w:rPr>
        <w:t xml:space="preserve"> умения оказывать первую помощь при отравлениях, ожогах и других травмах, связанных с веществами и лабораторным оборудованием.</w:t>
      </w:r>
    </w:p>
    <w:p w:rsidR="00082E39" w:rsidRPr="006252EF" w:rsidRDefault="00082E39" w:rsidP="00082E39">
      <w:pPr>
        <w:spacing w:line="335" w:lineRule="exact"/>
      </w:pPr>
    </w:p>
    <w:p w:rsidR="00082E39" w:rsidRPr="006252EF" w:rsidRDefault="00082E39" w:rsidP="00082E39">
      <w:pPr>
        <w:numPr>
          <w:ilvl w:val="0"/>
          <w:numId w:val="10"/>
        </w:numPr>
        <w:tabs>
          <w:tab w:val="left" w:pos="265"/>
        </w:tabs>
        <w:spacing w:line="232" w:lineRule="auto"/>
        <w:ind w:left="7" w:right="420" w:hanging="7"/>
        <w:rPr>
          <w:rFonts w:eastAsia="Times New Roman"/>
        </w:rPr>
      </w:pPr>
      <w:r w:rsidRPr="006252EF">
        <w:rPr>
          <w:rFonts w:eastAsia="Times New Roman"/>
        </w:rPr>
        <w:t xml:space="preserve">результате изучения учебного предмета «Химия» на уровне среднего общего образования на базовом уровне </w:t>
      </w:r>
      <w:proofErr w:type="gramStart"/>
      <w:r w:rsidRPr="006252EF">
        <w:rPr>
          <w:rFonts w:eastAsia="Times New Roman"/>
        </w:rPr>
        <w:t>обучающийся</w:t>
      </w:r>
      <w:proofErr w:type="gramEnd"/>
      <w:r w:rsidRPr="006252EF">
        <w:rPr>
          <w:rFonts w:eastAsia="Times New Roman"/>
        </w:rPr>
        <w:t xml:space="preserve"> научится:</w:t>
      </w:r>
    </w:p>
    <w:p w:rsidR="00082E39" w:rsidRPr="006252EF" w:rsidRDefault="00082E39" w:rsidP="00082E39">
      <w:pPr>
        <w:spacing w:line="15" w:lineRule="exact"/>
        <w:rPr>
          <w:rFonts w:eastAsia="Times New Roman"/>
        </w:rPr>
      </w:pPr>
    </w:p>
    <w:p w:rsidR="00082E39" w:rsidRPr="006252EF" w:rsidRDefault="00082E39" w:rsidP="00082E39">
      <w:pPr>
        <w:spacing w:line="232" w:lineRule="auto"/>
        <w:ind w:left="7" w:right="120"/>
        <w:rPr>
          <w:rFonts w:eastAsia="Times New Roman"/>
        </w:rPr>
      </w:pPr>
      <w:r w:rsidRPr="006252EF">
        <w:rPr>
          <w:rFonts w:eastAsia="Times New Roman"/>
        </w:rPr>
        <w:t>- раскрывать на примерах роль химии в формировании современной научной картины мира и в практической деятельности человека;</w:t>
      </w:r>
    </w:p>
    <w:p w:rsidR="00082E39" w:rsidRPr="006252EF" w:rsidRDefault="00082E39" w:rsidP="00082E39">
      <w:pPr>
        <w:spacing w:line="18" w:lineRule="exact"/>
        <w:rPr>
          <w:rFonts w:eastAsia="Times New Roman"/>
        </w:rPr>
      </w:pPr>
    </w:p>
    <w:p w:rsidR="00082E39" w:rsidRPr="006252EF" w:rsidRDefault="00082E39" w:rsidP="00082E39">
      <w:pPr>
        <w:spacing w:line="232" w:lineRule="auto"/>
        <w:ind w:left="7" w:right="960"/>
        <w:rPr>
          <w:rFonts w:eastAsia="Times New Roman"/>
        </w:rPr>
      </w:pPr>
      <w:r w:rsidRPr="006252EF">
        <w:rPr>
          <w:rFonts w:eastAsia="Times New Roman"/>
        </w:rPr>
        <w:t>- демонстрировать на примерах взаимосвязь между химией и другими естественными науками;</w:t>
      </w:r>
    </w:p>
    <w:p w:rsidR="00082E39" w:rsidRPr="006252EF" w:rsidRDefault="00082E39" w:rsidP="00082E39">
      <w:pPr>
        <w:spacing w:line="15" w:lineRule="exact"/>
        <w:rPr>
          <w:rFonts w:eastAsia="Times New Roman"/>
        </w:rPr>
      </w:pPr>
    </w:p>
    <w:p w:rsidR="00082E39" w:rsidRPr="006252EF" w:rsidRDefault="00082E39" w:rsidP="00082E39">
      <w:pPr>
        <w:spacing w:line="232" w:lineRule="auto"/>
        <w:ind w:left="7" w:right="540"/>
        <w:rPr>
          <w:rFonts w:eastAsia="Times New Roman"/>
        </w:rPr>
      </w:pPr>
      <w:r w:rsidRPr="006252EF">
        <w:rPr>
          <w:rFonts w:eastAsia="Times New Roman"/>
        </w:rPr>
        <w:t>- раскрывать на примерах положения теории химического строения А. М. Бутлерова;</w:t>
      </w:r>
    </w:p>
    <w:p w:rsidR="00082E39" w:rsidRPr="006252EF" w:rsidRDefault="00082E39" w:rsidP="00082E39">
      <w:pPr>
        <w:spacing w:line="15" w:lineRule="exact"/>
        <w:rPr>
          <w:rFonts w:eastAsia="Times New Roman"/>
        </w:rPr>
      </w:pPr>
    </w:p>
    <w:p w:rsidR="00082E39" w:rsidRPr="006252EF" w:rsidRDefault="00082E39" w:rsidP="00082E39">
      <w:pPr>
        <w:spacing w:line="235" w:lineRule="auto"/>
        <w:ind w:left="7" w:right="80"/>
        <w:rPr>
          <w:rFonts w:eastAsia="Times New Roman"/>
        </w:rPr>
      </w:pPr>
      <w:r w:rsidRPr="006252EF">
        <w:rPr>
          <w:rFonts w:eastAsia="Times New Roman"/>
        </w:rPr>
        <w:t>- понимать химический смысл периодического закона Д. И. Менделеева и на его основе объяснять зависимость свойств химических элементов и образованных ими веществ от электронного строения атомов;</w:t>
      </w:r>
    </w:p>
    <w:p w:rsidR="00082E39" w:rsidRPr="006252EF" w:rsidRDefault="00082E39" w:rsidP="00082E39">
      <w:pPr>
        <w:spacing w:line="17" w:lineRule="exact"/>
        <w:rPr>
          <w:rFonts w:eastAsia="Times New Roman"/>
        </w:rPr>
      </w:pPr>
    </w:p>
    <w:p w:rsidR="00082E39" w:rsidRPr="006252EF" w:rsidRDefault="00082E39" w:rsidP="00082E39">
      <w:pPr>
        <w:spacing w:line="232" w:lineRule="auto"/>
        <w:ind w:left="7" w:right="180"/>
        <w:rPr>
          <w:rFonts w:eastAsia="Times New Roman"/>
        </w:rPr>
      </w:pPr>
      <w:r w:rsidRPr="006252EF">
        <w:rPr>
          <w:rFonts w:eastAsia="Times New Roman"/>
        </w:rPr>
        <w:t>- объяснять причины многообразия веществ на основе общих представлений об их составе и строении;</w:t>
      </w:r>
    </w:p>
    <w:p w:rsidR="00082E39" w:rsidRPr="006252EF" w:rsidRDefault="00082E39" w:rsidP="00082E39">
      <w:pPr>
        <w:spacing w:line="15" w:lineRule="exact"/>
        <w:rPr>
          <w:rFonts w:eastAsia="Times New Roman"/>
        </w:rPr>
      </w:pPr>
    </w:p>
    <w:p w:rsidR="00082E39" w:rsidRPr="006252EF" w:rsidRDefault="00082E39" w:rsidP="00082E39">
      <w:pPr>
        <w:spacing w:line="232" w:lineRule="auto"/>
        <w:ind w:left="7" w:right="20"/>
        <w:rPr>
          <w:rFonts w:eastAsia="Times New Roman"/>
        </w:rPr>
      </w:pPr>
      <w:r w:rsidRPr="006252EF">
        <w:rPr>
          <w:rFonts w:eastAsia="Times New Roman"/>
        </w:rPr>
        <w:t xml:space="preserve">- применять правила международной номенклатуры как средства </w:t>
      </w:r>
      <w:proofErr w:type="spellStart"/>
      <w:r w:rsidRPr="006252EF">
        <w:rPr>
          <w:rFonts w:eastAsia="Times New Roman"/>
        </w:rPr>
        <w:t>различесния</w:t>
      </w:r>
      <w:proofErr w:type="spellEnd"/>
      <w:r w:rsidRPr="006252EF">
        <w:rPr>
          <w:rFonts w:eastAsia="Times New Roman"/>
        </w:rPr>
        <w:t xml:space="preserve"> и идентификации веществ по их составу и строению;</w:t>
      </w:r>
    </w:p>
    <w:p w:rsidR="00082E39" w:rsidRPr="006252EF" w:rsidRDefault="00082E39" w:rsidP="00082E39">
      <w:pPr>
        <w:spacing w:line="15" w:lineRule="exact"/>
        <w:rPr>
          <w:rFonts w:eastAsia="Times New Roman"/>
        </w:rPr>
      </w:pPr>
    </w:p>
    <w:p w:rsidR="00082E39" w:rsidRPr="006252EF" w:rsidRDefault="00082E39" w:rsidP="00082E39">
      <w:pPr>
        <w:spacing w:line="235" w:lineRule="auto"/>
        <w:ind w:left="7" w:right="40"/>
        <w:rPr>
          <w:rFonts w:eastAsia="Times New Roman"/>
        </w:rPr>
      </w:pPr>
      <w:r w:rsidRPr="006252EF">
        <w:rPr>
          <w:rFonts w:eastAsia="Times New Roman"/>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определённому классу соединений;</w:t>
      </w:r>
    </w:p>
    <w:p w:rsidR="00082E39" w:rsidRPr="006252EF" w:rsidRDefault="00082E39" w:rsidP="00082E39">
      <w:pPr>
        <w:spacing w:line="13" w:lineRule="exact"/>
        <w:rPr>
          <w:rFonts w:eastAsia="Times New Roman"/>
        </w:rPr>
      </w:pPr>
    </w:p>
    <w:p w:rsidR="00082E39" w:rsidRPr="006252EF" w:rsidRDefault="00082E39" w:rsidP="00082E39">
      <w:pPr>
        <w:spacing w:line="235" w:lineRule="auto"/>
        <w:ind w:left="7" w:right="180"/>
        <w:rPr>
          <w:rFonts w:eastAsia="Times New Roman"/>
        </w:rPr>
      </w:pPr>
      <w:r w:rsidRPr="006252EF">
        <w:rPr>
          <w:rFonts w:eastAsia="Times New Roman"/>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082E39" w:rsidRPr="006252EF" w:rsidRDefault="00082E39" w:rsidP="00082E39">
      <w:pPr>
        <w:numPr>
          <w:ilvl w:val="0"/>
          <w:numId w:val="12"/>
        </w:numPr>
        <w:tabs>
          <w:tab w:val="left" w:pos="716"/>
        </w:tabs>
        <w:spacing w:line="235" w:lineRule="auto"/>
        <w:ind w:left="7" w:right="220" w:hanging="7"/>
        <w:rPr>
          <w:rFonts w:eastAsia="Times New Roman"/>
        </w:rPr>
      </w:pPr>
      <w:r w:rsidRPr="006252EF">
        <w:rPr>
          <w:rFonts w:eastAsia="Times New Roman"/>
        </w:rP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roofErr w:type="gramStart"/>
      <w:r w:rsidRPr="006252EF">
        <w:rPr>
          <w:rFonts w:eastAsia="Times New Roman"/>
        </w:rPr>
        <w:t>-п</w:t>
      </w:r>
      <w:proofErr w:type="gramEnd"/>
      <w:r w:rsidRPr="006252EF">
        <w:rPr>
          <w:rFonts w:eastAsia="Times New Roman"/>
        </w:rPr>
        <w:t>рогнозировать возможность протекания химических реакций на основе знаний</w:t>
      </w:r>
    </w:p>
    <w:p w:rsidR="00082E39" w:rsidRPr="006252EF" w:rsidRDefault="00082E39" w:rsidP="00082E39">
      <w:pPr>
        <w:spacing w:line="4" w:lineRule="exact"/>
        <w:rPr>
          <w:rFonts w:eastAsia="Times New Roman"/>
        </w:rPr>
      </w:pPr>
    </w:p>
    <w:p w:rsidR="00082E39" w:rsidRPr="006252EF" w:rsidRDefault="00082E39" w:rsidP="00082E39">
      <w:pPr>
        <w:ind w:left="7"/>
        <w:rPr>
          <w:rFonts w:eastAsia="Times New Roman"/>
        </w:rPr>
      </w:pPr>
      <w:r w:rsidRPr="006252EF">
        <w:rPr>
          <w:rFonts w:eastAsia="Times New Roman"/>
        </w:rPr>
        <w:t>о типах химической связи в молекулах реагентов и их реакционной способности;</w:t>
      </w:r>
    </w:p>
    <w:p w:rsidR="00082E39" w:rsidRPr="006252EF" w:rsidRDefault="00082E39" w:rsidP="00082E39">
      <w:pPr>
        <w:spacing w:line="12" w:lineRule="exact"/>
        <w:rPr>
          <w:rFonts w:eastAsia="Times New Roman"/>
        </w:rPr>
      </w:pPr>
    </w:p>
    <w:p w:rsidR="00082E39" w:rsidRPr="006252EF" w:rsidRDefault="00082E39" w:rsidP="00082E39">
      <w:pPr>
        <w:numPr>
          <w:ilvl w:val="0"/>
          <w:numId w:val="12"/>
        </w:numPr>
        <w:tabs>
          <w:tab w:val="left" w:pos="716"/>
        </w:tabs>
        <w:spacing w:line="232" w:lineRule="auto"/>
        <w:ind w:left="7" w:right="320" w:hanging="7"/>
        <w:rPr>
          <w:rFonts w:eastAsia="Times New Roman"/>
        </w:rPr>
      </w:pPr>
      <w:r w:rsidRPr="006252EF">
        <w:rPr>
          <w:rFonts w:eastAsia="Times New Roman"/>
        </w:rPr>
        <w:t>использовать знания о составе, строении и химических свойствах веще</w:t>
      </w:r>
      <w:proofErr w:type="gramStart"/>
      <w:r w:rsidRPr="006252EF">
        <w:rPr>
          <w:rFonts w:eastAsia="Times New Roman"/>
        </w:rPr>
        <w:t>ств дл</w:t>
      </w:r>
      <w:proofErr w:type="gramEnd"/>
      <w:r w:rsidRPr="006252EF">
        <w:rPr>
          <w:rFonts w:eastAsia="Times New Roman"/>
        </w:rPr>
        <w:t>я их безопасного применения в практической деятельности;</w:t>
      </w:r>
    </w:p>
    <w:p w:rsidR="00082E39" w:rsidRPr="006252EF" w:rsidRDefault="00082E39" w:rsidP="00082E39">
      <w:pPr>
        <w:spacing w:line="17" w:lineRule="exact"/>
        <w:rPr>
          <w:rFonts w:eastAsia="Times New Roman"/>
        </w:rPr>
      </w:pPr>
    </w:p>
    <w:p w:rsidR="00082E39" w:rsidRPr="006252EF" w:rsidRDefault="00082E39" w:rsidP="00082E39">
      <w:pPr>
        <w:numPr>
          <w:ilvl w:val="0"/>
          <w:numId w:val="12"/>
        </w:numPr>
        <w:tabs>
          <w:tab w:val="left" w:pos="716"/>
        </w:tabs>
        <w:spacing w:line="235" w:lineRule="auto"/>
        <w:ind w:left="7" w:right="300" w:hanging="7"/>
        <w:rPr>
          <w:rFonts w:eastAsia="Times New Roman"/>
        </w:rPr>
      </w:pPr>
      <w:r w:rsidRPr="006252EF">
        <w:rPr>
          <w:rFonts w:eastAsia="Times New Roman"/>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082E39" w:rsidRPr="006252EF" w:rsidRDefault="00082E39" w:rsidP="00082E39">
      <w:pPr>
        <w:spacing w:line="14" w:lineRule="exact"/>
        <w:rPr>
          <w:rFonts w:eastAsia="Times New Roman"/>
        </w:rPr>
      </w:pPr>
    </w:p>
    <w:p w:rsidR="00082E39" w:rsidRPr="006252EF" w:rsidRDefault="00082E39" w:rsidP="00082E39">
      <w:pPr>
        <w:numPr>
          <w:ilvl w:val="0"/>
          <w:numId w:val="12"/>
        </w:numPr>
        <w:tabs>
          <w:tab w:val="left" w:pos="716"/>
        </w:tabs>
        <w:spacing w:line="235" w:lineRule="auto"/>
        <w:ind w:left="7" w:right="460" w:hanging="7"/>
        <w:rPr>
          <w:rFonts w:eastAsia="Times New Roman"/>
        </w:rPr>
      </w:pPr>
      <w:r w:rsidRPr="006252EF">
        <w:rPr>
          <w:rFonts w:eastAsia="Times New Roman"/>
        </w:rPr>
        <w:t>проводить опыты по распознаванию органических веществ (глицерина, уксусной кислоты, непредельных жиров, глюкозы, крахмала, белков) в составе пищевых продуктов и косметических средств;</w:t>
      </w:r>
    </w:p>
    <w:p w:rsidR="00082E39" w:rsidRPr="006252EF" w:rsidRDefault="00082E39" w:rsidP="00082E39">
      <w:pPr>
        <w:spacing w:line="17" w:lineRule="exact"/>
        <w:rPr>
          <w:rFonts w:eastAsia="Times New Roman"/>
        </w:rPr>
      </w:pPr>
    </w:p>
    <w:p w:rsidR="00082E39" w:rsidRPr="006252EF" w:rsidRDefault="00082E39" w:rsidP="00082E39">
      <w:pPr>
        <w:numPr>
          <w:ilvl w:val="0"/>
          <w:numId w:val="12"/>
        </w:numPr>
        <w:tabs>
          <w:tab w:val="left" w:pos="716"/>
        </w:tabs>
        <w:spacing w:line="232" w:lineRule="auto"/>
        <w:ind w:left="7" w:right="1240" w:hanging="7"/>
        <w:rPr>
          <w:rFonts w:eastAsia="Times New Roman"/>
        </w:rPr>
      </w:pPr>
      <w:r w:rsidRPr="006252EF">
        <w:rPr>
          <w:rFonts w:eastAsia="Times New Roman"/>
        </w:rPr>
        <w:t>владеть правилами и приёмами безопасной работы с химическими веществами и лабораторным оборудованием;</w:t>
      </w:r>
    </w:p>
    <w:p w:rsidR="00082E39" w:rsidRPr="006252EF" w:rsidRDefault="00082E39" w:rsidP="00082E39">
      <w:pPr>
        <w:spacing w:line="13" w:lineRule="exact"/>
        <w:rPr>
          <w:rFonts w:eastAsia="Times New Roman"/>
        </w:rPr>
      </w:pPr>
    </w:p>
    <w:p w:rsidR="00082E39" w:rsidRPr="006252EF" w:rsidRDefault="00082E39" w:rsidP="00082E39">
      <w:pPr>
        <w:numPr>
          <w:ilvl w:val="0"/>
          <w:numId w:val="12"/>
        </w:numPr>
        <w:tabs>
          <w:tab w:val="left" w:pos="716"/>
        </w:tabs>
        <w:spacing w:line="235" w:lineRule="auto"/>
        <w:ind w:left="7" w:right="780" w:hanging="7"/>
        <w:rPr>
          <w:rFonts w:eastAsia="Times New Roman"/>
        </w:rPr>
      </w:pPr>
      <w:r w:rsidRPr="006252EF">
        <w:rPr>
          <w:rFonts w:eastAsia="Times New Roman"/>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82E39" w:rsidRPr="006252EF" w:rsidRDefault="00082E39" w:rsidP="00082E39">
      <w:pPr>
        <w:spacing w:line="1" w:lineRule="exact"/>
        <w:rPr>
          <w:rFonts w:eastAsia="Times New Roman"/>
        </w:rPr>
      </w:pPr>
    </w:p>
    <w:p w:rsidR="00082E39" w:rsidRPr="006252EF" w:rsidRDefault="00082E39" w:rsidP="00082E39">
      <w:pPr>
        <w:numPr>
          <w:ilvl w:val="0"/>
          <w:numId w:val="12"/>
        </w:numPr>
        <w:tabs>
          <w:tab w:val="left" w:pos="707"/>
        </w:tabs>
        <w:ind w:left="707" w:hanging="707"/>
        <w:rPr>
          <w:rFonts w:eastAsia="Times New Roman"/>
        </w:rPr>
      </w:pPr>
      <w:r w:rsidRPr="006252EF">
        <w:rPr>
          <w:rFonts w:eastAsia="Times New Roman"/>
        </w:rPr>
        <w:t>приводить примеры гидролиза солей в повседневной жизни человека;</w:t>
      </w:r>
    </w:p>
    <w:p w:rsidR="00082E39" w:rsidRPr="006252EF" w:rsidRDefault="00082E39" w:rsidP="00082E39">
      <w:pPr>
        <w:spacing w:line="12" w:lineRule="exact"/>
        <w:rPr>
          <w:rFonts w:eastAsia="Times New Roman"/>
        </w:rPr>
      </w:pPr>
    </w:p>
    <w:p w:rsidR="00082E39" w:rsidRPr="006252EF" w:rsidRDefault="00082E39" w:rsidP="00082E39">
      <w:pPr>
        <w:numPr>
          <w:ilvl w:val="0"/>
          <w:numId w:val="12"/>
        </w:numPr>
        <w:tabs>
          <w:tab w:val="left" w:pos="716"/>
        </w:tabs>
        <w:spacing w:line="232" w:lineRule="auto"/>
        <w:ind w:left="7" w:right="320" w:hanging="7"/>
        <w:rPr>
          <w:rFonts w:eastAsia="Times New Roman"/>
        </w:rPr>
      </w:pPr>
      <w:r w:rsidRPr="006252EF">
        <w:rPr>
          <w:rFonts w:eastAsia="Times New Roman"/>
        </w:rPr>
        <w:t>приводить примеры окислительно-восстановительных реакций в природе, производственных процессах и жизнедеятельности организмов;</w:t>
      </w:r>
    </w:p>
    <w:p w:rsidR="00082E39" w:rsidRPr="006252EF" w:rsidRDefault="00082E39" w:rsidP="00082E39">
      <w:pPr>
        <w:spacing w:line="15" w:lineRule="exact"/>
        <w:rPr>
          <w:rFonts w:eastAsia="Times New Roman"/>
        </w:rPr>
      </w:pPr>
    </w:p>
    <w:p w:rsidR="00082E39" w:rsidRPr="006252EF" w:rsidRDefault="00082E39" w:rsidP="00082E39">
      <w:pPr>
        <w:numPr>
          <w:ilvl w:val="0"/>
          <w:numId w:val="12"/>
        </w:numPr>
        <w:tabs>
          <w:tab w:val="left" w:pos="716"/>
        </w:tabs>
        <w:spacing w:line="244" w:lineRule="auto"/>
        <w:ind w:left="7" w:right="1480" w:hanging="7"/>
        <w:rPr>
          <w:rFonts w:eastAsia="Times New Roman"/>
        </w:rPr>
      </w:pPr>
      <w:r w:rsidRPr="006252EF">
        <w:rPr>
          <w:rFonts w:eastAsia="Times New Roman"/>
        </w:rPr>
        <w:t>приводить примеры химических реакций, раскрывающих общие химические свойства простых веществ – металлов и неметаллов;</w:t>
      </w:r>
    </w:p>
    <w:p w:rsidR="00082E39" w:rsidRPr="006252EF" w:rsidRDefault="00082E39" w:rsidP="00082E39">
      <w:pPr>
        <w:spacing w:line="6" w:lineRule="exact"/>
        <w:rPr>
          <w:rFonts w:eastAsia="Times New Roman"/>
        </w:rPr>
      </w:pPr>
    </w:p>
    <w:p w:rsidR="00082E39" w:rsidRPr="006252EF" w:rsidRDefault="00082E39" w:rsidP="00082E39">
      <w:pPr>
        <w:numPr>
          <w:ilvl w:val="0"/>
          <w:numId w:val="12"/>
        </w:numPr>
        <w:tabs>
          <w:tab w:val="left" w:pos="716"/>
        </w:tabs>
        <w:spacing w:line="235" w:lineRule="auto"/>
        <w:ind w:left="7" w:right="520" w:hanging="7"/>
        <w:rPr>
          <w:rFonts w:eastAsia="Times New Roman"/>
        </w:rPr>
      </w:pPr>
      <w:r w:rsidRPr="006252EF">
        <w:rPr>
          <w:rFonts w:eastAsia="Times New Roman"/>
        </w:rPr>
        <w:t>проводить расчёты на нахождение формулы углеводорода по продуктам сгорания и по его относительной плотности и массовым долям элементов, входящих в его состав;</w:t>
      </w:r>
    </w:p>
    <w:p w:rsidR="00082E39" w:rsidRPr="006252EF" w:rsidRDefault="00082E39" w:rsidP="00082E39">
      <w:pPr>
        <w:spacing w:line="17" w:lineRule="exact"/>
        <w:rPr>
          <w:rFonts w:eastAsia="Times New Roman"/>
        </w:rPr>
      </w:pPr>
    </w:p>
    <w:p w:rsidR="00082E39" w:rsidRPr="006252EF" w:rsidRDefault="00082E39" w:rsidP="00082E39">
      <w:pPr>
        <w:numPr>
          <w:ilvl w:val="0"/>
          <w:numId w:val="12"/>
        </w:numPr>
        <w:tabs>
          <w:tab w:val="left" w:pos="716"/>
        </w:tabs>
        <w:spacing w:line="232" w:lineRule="auto"/>
        <w:ind w:left="7" w:right="1320" w:hanging="7"/>
        <w:rPr>
          <w:rFonts w:eastAsia="Times New Roman"/>
        </w:rPr>
      </w:pPr>
      <w:r w:rsidRPr="006252EF">
        <w:rPr>
          <w:rFonts w:eastAsia="Times New Roman"/>
        </w:rPr>
        <w:t>владеть правилами безопасного обращения с едкими, горючими и токсичными веществами, средствами бытовой химии;</w:t>
      </w:r>
    </w:p>
    <w:p w:rsidR="00082E39" w:rsidRPr="006252EF" w:rsidRDefault="00082E39" w:rsidP="00082E39">
      <w:pPr>
        <w:spacing w:line="15" w:lineRule="exact"/>
        <w:rPr>
          <w:rFonts w:eastAsia="Times New Roman"/>
        </w:rPr>
      </w:pPr>
    </w:p>
    <w:p w:rsidR="00082E39" w:rsidRPr="006252EF" w:rsidRDefault="00082E39" w:rsidP="00082E39">
      <w:pPr>
        <w:numPr>
          <w:ilvl w:val="0"/>
          <w:numId w:val="12"/>
        </w:numPr>
        <w:tabs>
          <w:tab w:val="left" w:pos="716"/>
        </w:tabs>
        <w:spacing w:line="232" w:lineRule="auto"/>
        <w:ind w:left="7" w:right="1980" w:hanging="7"/>
        <w:rPr>
          <w:rFonts w:eastAsia="Times New Roman"/>
        </w:rPr>
      </w:pPr>
      <w:r w:rsidRPr="006252EF">
        <w:rPr>
          <w:rFonts w:eastAsia="Times New Roman"/>
        </w:rPr>
        <w:t>осуществлять поиск химической информации по названиям, идентификаторам, структурным формулам веществ;</w:t>
      </w:r>
    </w:p>
    <w:p w:rsidR="00082E39" w:rsidRPr="006252EF" w:rsidRDefault="00082E39" w:rsidP="00082E39">
      <w:pPr>
        <w:spacing w:line="15" w:lineRule="exact"/>
        <w:rPr>
          <w:rFonts w:eastAsia="Times New Roman"/>
        </w:rPr>
      </w:pPr>
    </w:p>
    <w:p w:rsidR="00082E39" w:rsidRPr="006252EF" w:rsidRDefault="00082E39" w:rsidP="00082E39">
      <w:pPr>
        <w:numPr>
          <w:ilvl w:val="0"/>
          <w:numId w:val="12"/>
        </w:numPr>
        <w:tabs>
          <w:tab w:val="left" w:pos="716"/>
        </w:tabs>
        <w:spacing w:line="247" w:lineRule="auto"/>
        <w:ind w:left="7" w:right="60" w:hanging="7"/>
        <w:rPr>
          <w:rFonts w:eastAsia="Times New Roman"/>
        </w:rPr>
      </w:pPr>
      <w:r w:rsidRPr="006252EF">
        <w:rPr>
          <w:rFonts w:eastAsia="Times New Roman"/>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82E39" w:rsidRPr="006252EF" w:rsidRDefault="00082E39" w:rsidP="00082E39">
      <w:pPr>
        <w:spacing w:line="5" w:lineRule="exact"/>
        <w:rPr>
          <w:rFonts w:eastAsia="Times New Roman"/>
        </w:rPr>
      </w:pPr>
    </w:p>
    <w:p w:rsidR="00082E39" w:rsidRPr="006252EF" w:rsidRDefault="00082E39" w:rsidP="00082E39">
      <w:pPr>
        <w:numPr>
          <w:ilvl w:val="0"/>
          <w:numId w:val="12"/>
        </w:numPr>
        <w:tabs>
          <w:tab w:val="left" w:pos="716"/>
        </w:tabs>
        <w:spacing w:line="235" w:lineRule="auto"/>
        <w:ind w:left="7" w:right="900" w:hanging="7"/>
        <w:rPr>
          <w:rFonts w:eastAsia="Times New Roman"/>
        </w:rPr>
      </w:pPr>
      <w:r w:rsidRPr="006252EF">
        <w:rPr>
          <w:rFonts w:eastAsia="Times New Roman"/>
        </w:rP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 Выпускник получит возможность научиться:</w:t>
      </w:r>
    </w:p>
    <w:p w:rsidR="00082E39" w:rsidRPr="006252EF" w:rsidRDefault="00082E39" w:rsidP="00082E39">
      <w:pPr>
        <w:spacing w:line="15" w:lineRule="exact"/>
        <w:rPr>
          <w:rFonts w:eastAsia="Times New Roman"/>
        </w:rPr>
      </w:pPr>
    </w:p>
    <w:p w:rsidR="00082E39" w:rsidRPr="006252EF" w:rsidRDefault="00082E39" w:rsidP="00082E39">
      <w:pPr>
        <w:numPr>
          <w:ilvl w:val="0"/>
          <w:numId w:val="12"/>
        </w:numPr>
        <w:tabs>
          <w:tab w:val="left" w:pos="716"/>
        </w:tabs>
        <w:spacing w:line="232" w:lineRule="auto"/>
        <w:ind w:left="7" w:right="220" w:hanging="7"/>
        <w:rPr>
          <w:rFonts w:eastAsia="Times New Roman"/>
        </w:rPr>
      </w:pPr>
      <w:r w:rsidRPr="006252EF">
        <w:rPr>
          <w:rFonts w:eastAsia="Times New Roman"/>
        </w:rPr>
        <w:t>иллюстрировать примерами становление и эволюцию органической химии как науки на различных исторических этапах её развития;</w:t>
      </w:r>
    </w:p>
    <w:p w:rsidR="00082E39" w:rsidRPr="006252EF" w:rsidRDefault="00082E39" w:rsidP="00082E39">
      <w:pPr>
        <w:spacing w:line="17" w:lineRule="exact"/>
        <w:rPr>
          <w:rFonts w:eastAsia="Times New Roman"/>
        </w:rPr>
      </w:pPr>
    </w:p>
    <w:p w:rsidR="00082E39" w:rsidRPr="006252EF" w:rsidRDefault="00082E39" w:rsidP="00082E39">
      <w:pPr>
        <w:numPr>
          <w:ilvl w:val="0"/>
          <w:numId w:val="12"/>
        </w:numPr>
        <w:tabs>
          <w:tab w:val="left" w:pos="716"/>
        </w:tabs>
        <w:spacing w:line="235" w:lineRule="auto"/>
        <w:ind w:left="7" w:right="560" w:hanging="7"/>
        <w:rPr>
          <w:rFonts w:eastAsia="Times New Roman"/>
        </w:rPr>
      </w:pPr>
      <w:r w:rsidRPr="006252EF">
        <w:rPr>
          <w:rFonts w:eastAsia="Times New Roman"/>
        </w:rPr>
        <w:t xml:space="preserve">использовать методы научного познания при выполнении проектов и </w:t>
      </w:r>
      <w:proofErr w:type="spellStart"/>
      <w:proofErr w:type="gramStart"/>
      <w:r w:rsidRPr="006252EF">
        <w:rPr>
          <w:rFonts w:eastAsia="Times New Roman"/>
        </w:rPr>
        <w:t>учебно</w:t>
      </w:r>
      <w:proofErr w:type="spellEnd"/>
      <w:r w:rsidRPr="006252EF">
        <w:rPr>
          <w:rFonts w:eastAsia="Times New Roman"/>
        </w:rPr>
        <w:t>- исследовательских</w:t>
      </w:r>
      <w:proofErr w:type="gramEnd"/>
      <w:r w:rsidRPr="006252EF">
        <w:rPr>
          <w:rFonts w:eastAsia="Times New Roman"/>
        </w:rPr>
        <w:t xml:space="preserve"> задач по изучению свойств, способов получения и распознавания органических веществ;</w:t>
      </w:r>
    </w:p>
    <w:p w:rsidR="00082E39" w:rsidRPr="006252EF" w:rsidRDefault="00082E39" w:rsidP="00082E39">
      <w:pPr>
        <w:spacing w:line="200" w:lineRule="exact"/>
      </w:pPr>
    </w:p>
    <w:p w:rsidR="00082E39" w:rsidRPr="006252EF" w:rsidRDefault="00082E39" w:rsidP="00082E39">
      <w:pPr>
        <w:numPr>
          <w:ilvl w:val="0"/>
          <w:numId w:val="14"/>
        </w:numPr>
        <w:tabs>
          <w:tab w:val="left" w:pos="716"/>
        </w:tabs>
        <w:spacing w:line="235" w:lineRule="auto"/>
        <w:ind w:left="7" w:right="220" w:hanging="7"/>
        <w:rPr>
          <w:rFonts w:eastAsia="Times New Roman"/>
        </w:rPr>
      </w:pPr>
      <w:r w:rsidRPr="006252EF">
        <w:rPr>
          <w:rFonts w:eastAsia="Times New Roman"/>
        </w:rPr>
        <w:t>объяснять природу и способы образования химической связи: ковалентной (полярной и неполярной), ионной, металлической, водородной – с целью определения химической активности веществ;</w:t>
      </w:r>
    </w:p>
    <w:p w:rsidR="00082E39" w:rsidRPr="006252EF" w:rsidRDefault="00082E39" w:rsidP="00082E39">
      <w:pPr>
        <w:spacing w:line="13" w:lineRule="exact"/>
        <w:rPr>
          <w:rFonts w:eastAsia="Times New Roman"/>
        </w:rPr>
      </w:pPr>
    </w:p>
    <w:p w:rsidR="00082E39" w:rsidRPr="006252EF" w:rsidRDefault="00082E39" w:rsidP="00082E39">
      <w:pPr>
        <w:numPr>
          <w:ilvl w:val="0"/>
          <w:numId w:val="14"/>
        </w:numPr>
        <w:tabs>
          <w:tab w:val="left" w:pos="716"/>
        </w:tabs>
        <w:spacing w:line="235" w:lineRule="auto"/>
        <w:ind w:left="7" w:right="320" w:hanging="7"/>
        <w:rPr>
          <w:rFonts w:eastAsia="Times New Roman"/>
        </w:rPr>
      </w:pPr>
      <w:r w:rsidRPr="006252EF">
        <w:rPr>
          <w:rFonts w:eastAsia="Times New Roman"/>
        </w:rPr>
        <w:t>устанавливать генетическую связь между классами органических веще</w:t>
      </w:r>
      <w:proofErr w:type="gramStart"/>
      <w:r w:rsidRPr="006252EF">
        <w:rPr>
          <w:rFonts w:eastAsia="Times New Roman"/>
        </w:rPr>
        <w:t>ств дл</w:t>
      </w:r>
      <w:proofErr w:type="gramEnd"/>
      <w:r w:rsidRPr="006252EF">
        <w:rPr>
          <w:rFonts w:eastAsia="Times New Roman"/>
        </w:rPr>
        <w:t>я обоснования принципиальной возможности получения органических соединений заданного состава и строения;</w:t>
      </w:r>
    </w:p>
    <w:p w:rsidR="00082E39" w:rsidRPr="006252EF" w:rsidRDefault="00082E39" w:rsidP="00082E39">
      <w:pPr>
        <w:spacing w:line="14" w:lineRule="exact"/>
        <w:rPr>
          <w:rFonts w:eastAsia="Times New Roman"/>
        </w:rPr>
      </w:pPr>
    </w:p>
    <w:p w:rsidR="00082E39" w:rsidRPr="006252EF" w:rsidRDefault="00082E39" w:rsidP="00082E39">
      <w:pPr>
        <w:numPr>
          <w:ilvl w:val="0"/>
          <w:numId w:val="14"/>
        </w:numPr>
        <w:tabs>
          <w:tab w:val="left" w:pos="716"/>
        </w:tabs>
        <w:spacing w:line="235" w:lineRule="auto"/>
        <w:ind w:left="7" w:right="760" w:hanging="7"/>
        <w:rPr>
          <w:rFonts w:eastAsia="Times New Roman"/>
        </w:rPr>
      </w:pPr>
      <w:r w:rsidRPr="006252EF">
        <w:rPr>
          <w:rFonts w:eastAsia="Times New Roman"/>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82E39" w:rsidRPr="006252EF" w:rsidRDefault="00082E39" w:rsidP="00082E39">
      <w:pPr>
        <w:spacing w:line="335" w:lineRule="exact"/>
      </w:pPr>
    </w:p>
    <w:p w:rsidR="00082E39" w:rsidRPr="006252EF" w:rsidRDefault="00082E39" w:rsidP="00082E39">
      <w:pPr>
        <w:spacing w:line="235" w:lineRule="auto"/>
        <w:ind w:left="7" w:right="40"/>
      </w:pPr>
      <w:r w:rsidRPr="006252EF">
        <w:rPr>
          <w:rFonts w:eastAsia="Times New Roman"/>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w:t>
      </w:r>
    </w:p>
    <w:p w:rsidR="00082E39" w:rsidRPr="006252EF" w:rsidRDefault="00082E39" w:rsidP="00082E39">
      <w:pPr>
        <w:spacing w:line="331" w:lineRule="exact"/>
      </w:pPr>
    </w:p>
    <w:p w:rsidR="00082E39" w:rsidRPr="006252EF" w:rsidRDefault="00082E39" w:rsidP="00082E39">
      <w:pPr>
        <w:ind w:right="-6"/>
        <w:jc w:val="center"/>
      </w:pPr>
      <w:r w:rsidRPr="006252EF">
        <w:rPr>
          <w:rFonts w:eastAsia="Times New Roman"/>
          <w:b/>
          <w:bCs/>
        </w:rPr>
        <w:t>СОДЕРЖАНИЕ</w:t>
      </w:r>
    </w:p>
    <w:p w:rsidR="00082E39" w:rsidRPr="006252EF" w:rsidRDefault="00082E39" w:rsidP="00082E39">
      <w:pPr>
        <w:ind w:left="7"/>
      </w:pPr>
      <w:r w:rsidRPr="006252EF">
        <w:rPr>
          <w:rFonts w:eastAsia="Times New Roman"/>
          <w:b/>
          <w:bCs/>
        </w:rPr>
        <w:t>Теория химического строения органических соединений.</w:t>
      </w:r>
    </w:p>
    <w:p w:rsidR="00082E39" w:rsidRPr="006252EF" w:rsidRDefault="00082E39" w:rsidP="00082E39">
      <w:pPr>
        <w:spacing w:line="47" w:lineRule="exact"/>
      </w:pPr>
    </w:p>
    <w:p w:rsidR="00082E39" w:rsidRPr="006252EF" w:rsidRDefault="00082E39" w:rsidP="00082E39">
      <w:pPr>
        <w:ind w:left="7"/>
      </w:pPr>
      <w:r w:rsidRPr="006252EF">
        <w:rPr>
          <w:rFonts w:eastAsia="Times New Roman"/>
          <w:b/>
          <w:bCs/>
        </w:rPr>
        <w:t>Природа химических связей.</w:t>
      </w:r>
    </w:p>
    <w:p w:rsidR="00082E39" w:rsidRPr="006252EF" w:rsidRDefault="00082E39" w:rsidP="00082E39">
      <w:pPr>
        <w:spacing w:line="56" w:lineRule="exact"/>
      </w:pPr>
    </w:p>
    <w:p w:rsidR="00082E39" w:rsidRPr="006252EF" w:rsidRDefault="00082E39" w:rsidP="00082E39">
      <w:pPr>
        <w:spacing w:line="268" w:lineRule="auto"/>
        <w:ind w:left="7" w:right="120"/>
      </w:pPr>
      <w:r w:rsidRPr="006252EF">
        <w:rPr>
          <w:rFonts w:eastAsia="Times New Roman"/>
        </w:rPr>
        <w:t>Органические вещества. Органическая химия. Становление органической химии как науки. Теория химического строения веществ. Углеродный скелет. Изомерия. Изомеры.</w:t>
      </w:r>
    </w:p>
    <w:p w:rsidR="00082E39" w:rsidRPr="006252EF" w:rsidRDefault="00082E39" w:rsidP="00082E39">
      <w:pPr>
        <w:spacing w:line="21" w:lineRule="exact"/>
      </w:pPr>
    </w:p>
    <w:p w:rsidR="00082E39" w:rsidRPr="006252EF" w:rsidRDefault="00082E39" w:rsidP="00082E39">
      <w:pPr>
        <w:spacing w:line="283" w:lineRule="auto"/>
        <w:ind w:left="7" w:right="180"/>
      </w:pPr>
      <w:r w:rsidRPr="006252EF">
        <w:rPr>
          <w:rFonts w:eastAsia="Times New Roman"/>
        </w:rPr>
        <w:t xml:space="preserve">Состояние электронов в атоме. Энергетические уровни и подуровни. Электронные </w:t>
      </w:r>
      <w:proofErr w:type="spellStart"/>
      <w:r w:rsidRPr="006252EF">
        <w:rPr>
          <w:rFonts w:eastAsia="Times New Roman"/>
        </w:rPr>
        <w:t>орбитали</w:t>
      </w:r>
      <w:proofErr w:type="spellEnd"/>
      <w:r w:rsidRPr="006252EF">
        <w:rPr>
          <w:rFonts w:eastAsia="Times New Roman"/>
        </w:rPr>
        <w:t xml:space="preserve">. </w:t>
      </w:r>
      <w:proofErr w:type="spellStart"/>
      <w:r w:rsidRPr="006252EF">
        <w:rPr>
          <w:rFonts w:eastAsia="Times New Roman"/>
        </w:rPr>
        <w:t>s</w:t>
      </w:r>
      <w:proofErr w:type="spellEnd"/>
      <w:r w:rsidRPr="006252EF">
        <w:rPr>
          <w:rFonts w:eastAsia="Times New Roman"/>
        </w:rPr>
        <w:t xml:space="preserve">- электроны и p-электроны. Спин электрона. Спаренные электроны. Электронная конфигурация. Графические электронные формулы. Электронная природа химических связей, </w:t>
      </w:r>
      <w:proofErr w:type="gramStart"/>
      <w:r w:rsidRPr="006252EF">
        <w:rPr>
          <w:rFonts w:eastAsia="Times New Roman"/>
        </w:rPr>
        <w:t>π-</w:t>
      </w:r>
      <w:proofErr w:type="gramEnd"/>
      <w:r w:rsidRPr="006252EF">
        <w:rPr>
          <w:rFonts w:eastAsia="Times New Roman"/>
        </w:rPr>
        <w:t>связь и σ-связь. Метод валентных связей. Классификация органических соединений. Функциональная группа.</w:t>
      </w:r>
    </w:p>
    <w:p w:rsidR="00082E39" w:rsidRPr="006252EF" w:rsidRDefault="00082E39" w:rsidP="00082E39">
      <w:pPr>
        <w:spacing w:line="1" w:lineRule="exact"/>
      </w:pPr>
    </w:p>
    <w:p w:rsidR="00082E39" w:rsidRPr="006252EF" w:rsidRDefault="00082E39" w:rsidP="00082E39">
      <w:pPr>
        <w:ind w:left="7"/>
      </w:pPr>
      <w:r w:rsidRPr="006252EF">
        <w:rPr>
          <w:rFonts w:eastAsia="Times New Roman"/>
          <w:b/>
          <w:bCs/>
        </w:rPr>
        <w:t>Углеводороды</w:t>
      </w:r>
    </w:p>
    <w:p w:rsidR="00082E39" w:rsidRPr="006252EF" w:rsidRDefault="00082E39" w:rsidP="00082E39">
      <w:pPr>
        <w:spacing w:line="56" w:lineRule="exact"/>
      </w:pPr>
    </w:p>
    <w:p w:rsidR="00082E39" w:rsidRPr="006252EF" w:rsidRDefault="00082E39" w:rsidP="00082E39">
      <w:pPr>
        <w:spacing w:line="268" w:lineRule="auto"/>
        <w:ind w:left="7" w:right="480"/>
        <w:jc w:val="both"/>
      </w:pPr>
      <w:r w:rsidRPr="006252EF">
        <w:rPr>
          <w:rFonts w:eastAsia="Times New Roman"/>
        </w:rPr>
        <w:t>Предельные углеводороды (</w:t>
      </w:r>
      <w:proofErr w:type="spellStart"/>
      <w:r w:rsidRPr="006252EF">
        <w:rPr>
          <w:rFonts w:eastAsia="Times New Roman"/>
        </w:rPr>
        <w:t>алканы</w:t>
      </w:r>
      <w:proofErr w:type="spellEnd"/>
      <w:r w:rsidRPr="006252EF">
        <w:rPr>
          <w:rFonts w:eastAsia="Times New Roman"/>
        </w:rPr>
        <w:t xml:space="preserve">). Возбуждённое состояние атома углерода. Гибридизация </w:t>
      </w:r>
      <w:proofErr w:type="gramStart"/>
      <w:r w:rsidRPr="006252EF">
        <w:rPr>
          <w:rFonts w:eastAsia="Times New Roman"/>
        </w:rPr>
        <w:t>атомных</w:t>
      </w:r>
      <w:proofErr w:type="gramEnd"/>
      <w:r w:rsidRPr="006252EF">
        <w:rPr>
          <w:rFonts w:eastAsia="Times New Roman"/>
        </w:rPr>
        <w:t xml:space="preserve"> </w:t>
      </w:r>
      <w:proofErr w:type="spellStart"/>
      <w:r w:rsidRPr="006252EF">
        <w:rPr>
          <w:rFonts w:eastAsia="Times New Roman"/>
        </w:rPr>
        <w:t>орбиталей</w:t>
      </w:r>
      <w:proofErr w:type="spellEnd"/>
      <w:r w:rsidRPr="006252EF">
        <w:rPr>
          <w:rFonts w:eastAsia="Times New Roman"/>
        </w:rPr>
        <w:t xml:space="preserve">. Электронное и пространственное строение </w:t>
      </w:r>
      <w:proofErr w:type="spellStart"/>
      <w:r w:rsidRPr="006252EF">
        <w:rPr>
          <w:rFonts w:eastAsia="Times New Roman"/>
        </w:rPr>
        <w:t>алканов</w:t>
      </w:r>
      <w:proofErr w:type="spellEnd"/>
      <w:r w:rsidRPr="006252EF">
        <w:rPr>
          <w:rFonts w:eastAsia="Times New Roman"/>
        </w:rPr>
        <w:t>.</w:t>
      </w:r>
    </w:p>
    <w:p w:rsidR="00082E39" w:rsidRPr="006252EF" w:rsidRDefault="00082E39" w:rsidP="00082E39">
      <w:pPr>
        <w:spacing w:line="25" w:lineRule="exact"/>
      </w:pPr>
    </w:p>
    <w:p w:rsidR="00082E39" w:rsidRPr="006252EF" w:rsidRDefault="00082E39" w:rsidP="00082E39">
      <w:pPr>
        <w:spacing w:line="271" w:lineRule="auto"/>
        <w:ind w:left="7" w:right="220"/>
      </w:pPr>
      <w:r w:rsidRPr="006252EF">
        <w:rPr>
          <w:rFonts w:eastAsia="Times New Roman"/>
        </w:rPr>
        <w:t xml:space="preserve">Гомологи. Гомологическая разность. Гомологический ряд. Международная номенклатура органических веществ. Изомерия углеродного скелета. Метан. Получение, физические и химические свойства метана. Реакции замещения (галогенирование), дегидрирования и изомеризации </w:t>
      </w:r>
      <w:proofErr w:type="spellStart"/>
      <w:r w:rsidRPr="006252EF">
        <w:rPr>
          <w:rFonts w:eastAsia="Times New Roman"/>
        </w:rPr>
        <w:t>алканов</w:t>
      </w:r>
      <w:proofErr w:type="spellEnd"/>
      <w:r w:rsidRPr="006252EF">
        <w:rPr>
          <w:rFonts w:eastAsia="Times New Roman"/>
        </w:rPr>
        <w:t xml:space="preserve">. Цепные реакции. Свободные радикалы. Галогенопроизводные </w:t>
      </w:r>
      <w:proofErr w:type="spellStart"/>
      <w:r w:rsidRPr="006252EF">
        <w:rPr>
          <w:rFonts w:eastAsia="Times New Roman"/>
        </w:rPr>
        <w:t>алканов</w:t>
      </w:r>
      <w:proofErr w:type="spellEnd"/>
      <w:r w:rsidRPr="006252EF">
        <w:rPr>
          <w:rFonts w:eastAsia="Times New Roman"/>
        </w:rPr>
        <w:t>.</w:t>
      </w:r>
    </w:p>
    <w:p w:rsidR="00082E39" w:rsidRPr="006252EF" w:rsidRDefault="00082E39" w:rsidP="00082E39">
      <w:pPr>
        <w:spacing w:line="6" w:lineRule="exact"/>
      </w:pPr>
    </w:p>
    <w:p w:rsidR="00082E39" w:rsidRPr="006252EF" w:rsidRDefault="00082E39" w:rsidP="00082E39">
      <w:pPr>
        <w:ind w:left="7"/>
      </w:pPr>
      <w:r w:rsidRPr="006252EF">
        <w:rPr>
          <w:rFonts w:eastAsia="Times New Roman"/>
        </w:rPr>
        <w:t xml:space="preserve">Кратные связи. Непредельные углеводороды. </w:t>
      </w:r>
      <w:proofErr w:type="spellStart"/>
      <w:r w:rsidRPr="006252EF">
        <w:rPr>
          <w:rFonts w:eastAsia="Times New Roman"/>
        </w:rPr>
        <w:t>Алкены</w:t>
      </w:r>
      <w:proofErr w:type="spellEnd"/>
      <w:r w:rsidRPr="006252EF">
        <w:rPr>
          <w:rFonts w:eastAsia="Times New Roman"/>
        </w:rPr>
        <w:t>. Строение молекул,</w:t>
      </w:r>
    </w:p>
    <w:p w:rsidR="00082E39" w:rsidRPr="006252EF" w:rsidRDefault="00082E39" w:rsidP="00082E39">
      <w:pPr>
        <w:spacing w:line="48" w:lineRule="exact"/>
      </w:pPr>
    </w:p>
    <w:p w:rsidR="00082E39" w:rsidRPr="006252EF" w:rsidRDefault="00082E39" w:rsidP="00082E39">
      <w:pPr>
        <w:ind w:left="7"/>
      </w:pPr>
      <w:r w:rsidRPr="006252EF">
        <w:rPr>
          <w:rFonts w:eastAsia="Times New Roman"/>
        </w:rPr>
        <w:t xml:space="preserve">гомология, номенклатура и изомерия. sp2-гибридизация. </w:t>
      </w:r>
      <w:proofErr w:type="spellStart"/>
      <w:r w:rsidRPr="006252EF">
        <w:rPr>
          <w:rFonts w:eastAsia="Times New Roman"/>
        </w:rPr>
        <w:t>Этен</w:t>
      </w:r>
      <w:proofErr w:type="spellEnd"/>
      <w:r w:rsidRPr="006252EF">
        <w:rPr>
          <w:rFonts w:eastAsia="Times New Roman"/>
        </w:rPr>
        <w:t xml:space="preserve"> (этилен). Изомерия</w:t>
      </w:r>
    </w:p>
    <w:p w:rsidR="00082E39" w:rsidRPr="006252EF" w:rsidRDefault="00082E39" w:rsidP="00082E39">
      <w:pPr>
        <w:spacing w:line="50" w:lineRule="exact"/>
      </w:pPr>
    </w:p>
    <w:p w:rsidR="00082E39" w:rsidRPr="006252EF" w:rsidRDefault="00082E39" w:rsidP="00082E39">
      <w:pPr>
        <w:ind w:left="7"/>
      </w:pPr>
      <w:r w:rsidRPr="006252EF">
        <w:rPr>
          <w:rFonts w:eastAsia="Times New Roman"/>
        </w:rPr>
        <w:t>положения двойной связи. Пространственная изомерия (</w:t>
      </w:r>
      <w:proofErr w:type="spellStart"/>
      <w:r w:rsidRPr="006252EF">
        <w:rPr>
          <w:rFonts w:eastAsia="Times New Roman"/>
        </w:rPr>
        <w:t>стереоизомерия</w:t>
      </w:r>
      <w:proofErr w:type="spellEnd"/>
      <w:r w:rsidRPr="006252EF">
        <w:rPr>
          <w:rFonts w:eastAsia="Times New Roman"/>
        </w:rPr>
        <w:t>).</w:t>
      </w:r>
    </w:p>
    <w:p w:rsidR="00082E39" w:rsidRPr="006252EF" w:rsidRDefault="00082E39" w:rsidP="00082E39">
      <w:pPr>
        <w:spacing w:line="48" w:lineRule="exact"/>
      </w:pPr>
    </w:p>
    <w:p w:rsidR="00082E39" w:rsidRPr="006252EF" w:rsidRDefault="00082E39" w:rsidP="00082E39">
      <w:pPr>
        <w:ind w:left="7"/>
      </w:pPr>
      <w:r w:rsidRPr="006252EF">
        <w:rPr>
          <w:rFonts w:eastAsia="Times New Roman"/>
        </w:rPr>
        <w:t xml:space="preserve">Получение и химические свойства </w:t>
      </w:r>
      <w:proofErr w:type="spellStart"/>
      <w:r w:rsidRPr="006252EF">
        <w:rPr>
          <w:rFonts w:eastAsia="Times New Roman"/>
        </w:rPr>
        <w:t>алкенов</w:t>
      </w:r>
      <w:proofErr w:type="spellEnd"/>
      <w:r w:rsidRPr="006252EF">
        <w:rPr>
          <w:rFonts w:eastAsia="Times New Roman"/>
        </w:rPr>
        <w:t>. Реакции присоединения</w:t>
      </w:r>
    </w:p>
    <w:p w:rsidR="00082E39" w:rsidRPr="006252EF" w:rsidRDefault="00082E39" w:rsidP="00082E39">
      <w:pPr>
        <w:spacing w:line="48" w:lineRule="exact"/>
      </w:pPr>
    </w:p>
    <w:p w:rsidR="00082E39" w:rsidRPr="006252EF" w:rsidRDefault="00082E39" w:rsidP="00082E39">
      <w:pPr>
        <w:ind w:left="7"/>
      </w:pPr>
      <w:r w:rsidRPr="006252EF">
        <w:rPr>
          <w:rFonts w:eastAsia="Times New Roman"/>
        </w:rPr>
        <w:t>(гидрирование, галогенирование, гидратация), окисления и полимеризации</w:t>
      </w:r>
    </w:p>
    <w:p w:rsidR="00082E39" w:rsidRPr="006252EF" w:rsidRDefault="00082E39" w:rsidP="00082E39">
      <w:pPr>
        <w:spacing w:line="50" w:lineRule="exact"/>
      </w:pPr>
    </w:p>
    <w:p w:rsidR="00082E39" w:rsidRPr="006252EF" w:rsidRDefault="00082E39" w:rsidP="00082E39">
      <w:pPr>
        <w:ind w:left="7"/>
      </w:pPr>
      <w:proofErr w:type="spellStart"/>
      <w:r w:rsidRPr="006252EF">
        <w:rPr>
          <w:rFonts w:eastAsia="Times New Roman"/>
        </w:rPr>
        <w:t>алкенов</w:t>
      </w:r>
      <w:proofErr w:type="spellEnd"/>
      <w:r w:rsidRPr="006252EF">
        <w:rPr>
          <w:rFonts w:eastAsia="Times New Roman"/>
        </w:rPr>
        <w:t xml:space="preserve">. Правило </w:t>
      </w:r>
      <w:proofErr w:type="spellStart"/>
      <w:r w:rsidRPr="006252EF">
        <w:rPr>
          <w:rFonts w:eastAsia="Times New Roman"/>
        </w:rPr>
        <w:t>Марковникова</w:t>
      </w:r>
      <w:proofErr w:type="spellEnd"/>
      <w:r w:rsidRPr="006252EF">
        <w:rPr>
          <w:rFonts w:eastAsia="Times New Roman"/>
        </w:rPr>
        <w:t>. Высокомолекулярные соединения.</w:t>
      </w:r>
    </w:p>
    <w:p w:rsidR="00082E39" w:rsidRPr="006252EF" w:rsidRDefault="00082E39" w:rsidP="00082E39">
      <w:pPr>
        <w:spacing w:line="48" w:lineRule="exact"/>
      </w:pPr>
    </w:p>
    <w:p w:rsidR="00082E39" w:rsidRPr="006252EF" w:rsidRDefault="00082E39" w:rsidP="00082E39">
      <w:pPr>
        <w:ind w:left="7"/>
      </w:pPr>
      <w:r w:rsidRPr="006252EF">
        <w:rPr>
          <w:rFonts w:eastAsia="Times New Roman"/>
        </w:rPr>
        <w:t>Качественные реакции на двойную связь.</w:t>
      </w:r>
    </w:p>
    <w:p w:rsidR="00082E39" w:rsidRPr="006252EF" w:rsidRDefault="00082E39" w:rsidP="00082E39">
      <w:pPr>
        <w:spacing w:line="31" w:lineRule="exact"/>
      </w:pPr>
    </w:p>
    <w:p w:rsidR="00082E39" w:rsidRPr="006252EF" w:rsidRDefault="00082E39" w:rsidP="00082E39">
      <w:proofErr w:type="spellStart"/>
      <w:r w:rsidRPr="006252EF">
        <w:rPr>
          <w:rFonts w:eastAsia="Times New Roman"/>
        </w:rPr>
        <w:t>Алкадиены</w:t>
      </w:r>
      <w:proofErr w:type="spellEnd"/>
      <w:r w:rsidRPr="006252EF">
        <w:rPr>
          <w:rFonts w:eastAsia="Times New Roman"/>
        </w:rPr>
        <w:t xml:space="preserve"> (диеновые углеводороды). Изомерия и номенклатура. Дивинил</w:t>
      </w:r>
    </w:p>
    <w:p w:rsidR="00082E39" w:rsidRPr="006252EF" w:rsidRDefault="00082E39" w:rsidP="00082E39">
      <w:pPr>
        <w:spacing w:line="50" w:lineRule="exact"/>
      </w:pPr>
    </w:p>
    <w:p w:rsidR="00082E39" w:rsidRPr="006252EF" w:rsidRDefault="00082E39" w:rsidP="00082E39">
      <w:r w:rsidRPr="006252EF">
        <w:rPr>
          <w:rFonts w:eastAsia="Times New Roman"/>
        </w:rPr>
        <w:t>(бутадиен-1,3). Изопрен (2-метилбутадиен-1,3). Сопряжённые двойные связи.</w:t>
      </w:r>
    </w:p>
    <w:p w:rsidR="00082E39" w:rsidRPr="006252EF" w:rsidRDefault="00082E39" w:rsidP="00082E39">
      <w:pPr>
        <w:spacing w:line="48" w:lineRule="exact"/>
      </w:pPr>
    </w:p>
    <w:p w:rsidR="00082E39" w:rsidRPr="006252EF" w:rsidRDefault="00082E39" w:rsidP="00082E39">
      <w:r w:rsidRPr="006252EF">
        <w:rPr>
          <w:rFonts w:eastAsia="Times New Roman"/>
        </w:rPr>
        <w:t xml:space="preserve">Получение и химические свойства </w:t>
      </w:r>
      <w:proofErr w:type="spellStart"/>
      <w:r w:rsidRPr="006252EF">
        <w:rPr>
          <w:rFonts w:eastAsia="Times New Roman"/>
        </w:rPr>
        <w:t>алкадиенов</w:t>
      </w:r>
      <w:proofErr w:type="spellEnd"/>
      <w:r w:rsidRPr="006252EF">
        <w:rPr>
          <w:rFonts w:eastAsia="Times New Roman"/>
        </w:rPr>
        <w:t>. Реакции присоединения</w:t>
      </w:r>
    </w:p>
    <w:p w:rsidR="00082E39" w:rsidRPr="006252EF" w:rsidRDefault="00082E39" w:rsidP="00082E39">
      <w:pPr>
        <w:spacing w:line="48" w:lineRule="exact"/>
      </w:pPr>
    </w:p>
    <w:p w:rsidR="00082E39" w:rsidRPr="006252EF" w:rsidRDefault="00082E39" w:rsidP="00082E39">
      <w:r w:rsidRPr="006252EF">
        <w:rPr>
          <w:rFonts w:eastAsia="Times New Roman"/>
        </w:rPr>
        <w:t xml:space="preserve">(галогенирования) и полимеризации </w:t>
      </w:r>
      <w:proofErr w:type="spellStart"/>
      <w:r w:rsidRPr="006252EF">
        <w:rPr>
          <w:rFonts w:eastAsia="Times New Roman"/>
        </w:rPr>
        <w:t>алкадиенов</w:t>
      </w:r>
      <w:proofErr w:type="spellEnd"/>
      <w:r w:rsidRPr="006252EF">
        <w:rPr>
          <w:rFonts w:eastAsia="Times New Roman"/>
        </w:rPr>
        <w:t xml:space="preserve">. </w:t>
      </w:r>
      <w:proofErr w:type="spellStart"/>
      <w:r w:rsidRPr="006252EF">
        <w:rPr>
          <w:rFonts w:eastAsia="Times New Roman"/>
        </w:rPr>
        <w:t>Алкины</w:t>
      </w:r>
      <w:proofErr w:type="spellEnd"/>
      <w:r w:rsidRPr="006252EF">
        <w:rPr>
          <w:rFonts w:eastAsia="Times New Roman"/>
        </w:rPr>
        <w:t>. Ацетилен (</w:t>
      </w:r>
      <w:proofErr w:type="spellStart"/>
      <w:r w:rsidRPr="006252EF">
        <w:rPr>
          <w:rFonts w:eastAsia="Times New Roman"/>
        </w:rPr>
        <w:t>этин</w:t>
      </w:r>
      <w:proofErr w:type="spellEnd"/>
      <w:r w:rsidRPr="006252EF">
        <w:rPr>
          <w:rFonts w:eastAsia="Times New Roman"/>
        </w:rPr>
        <w:t>) и его</w:t>
      </w:r>
    </w:p>
    <w:p w:rsidR="00082E39" w:rsidRPr="006252EF" w:rsidRDefault="00082E39" w:rsidP="00082E39">
      <w:pPr>
        <w:spacing w:line="50" w:lineRule="exact"/>
      </w:pPr>
    </w:p>
    <w:p w:rsidR="00082E39" w:rsidRPr="006252EF" w:rsidRDefault="00082E39" w:rsidP="00082E39">
      <w:r w:rsidRPr="006252EF">
        <w:rPr>
          <w:rFonts w:eastAsia="Times New Roman"/>
        </w:rPr>
        <w:t>гомологи. Изомерия и номенклатура. Межклассовая изомерия. sp-гибридизация.</w:t>
      </w:r>
    </w:p>
    <w:p w:rsidR="00082E39" w:rsidRPr="006252EF" w:rsidRDefault="00082E39" w:rsidP="00082E39">
      <w:pPr>
        <w:spacing w:line="48" w:lineRule="exact"/>
      </w:pPr>
    </w:p>
    <w:p w:rsidR="00082E39" w:rsidRPr="006252EF" w:rsidRDefault="00082E39" w:rsidP="00082E39">
      <w:r w:rsidRPr="006252EF">
        <w:rPr>
          <w:rFonts w:eastAsia="Times New Roman"/>
        </w:rPr>
        <w:t xml:space="preserve">Химические свойства </w:t>
      </w:r>
      <w:proofErr w:type="spellStart"/>
      <w:r w:rsidRPr="006252EF">
        <w:rPr>
          <w:rFonts w:eastAsia="Times New Roman"/>
        </w:rPr>
        <w:t>алкинов</w:t>
      </w:r>
      <w:proofErr w:type="spellEnd"/>
      <w:r w:rsidRPr="006252EF">
        <w:rPr>
          <w:rFonts w:eastAsia="Times New Roman"/>
        </w:rPr>
        <w:t>. Реакции присоединения, окисления и</w:t>
      </w:r>
    </w:p>
    <w:p w:rsidR="00082E39" w:rsidRPr="006252EF" w:rsidRDefault="00082E39" w:rsidP="00082E39">
      <w:pPr>
        <w:spacing w:line="48" w:lineRule="exact"/>
      </w:pPr>
    </w:p>
    <w:p w:rsidR="00082E39" w:rsidRPr="006252EF" w:rsidRDefault="00082E39" w:rsidP="00082E39">
      <w:r w:rsidRPr="006252EF">
        <w:rPr>
          <w:rFonts w:eastAsia="Times New Roman"/>
        </w:rPr>
        <w:t xml:space="preserve">полимеризации </w:t>
      </w:r>
      <w:proofErr w:type="spellStart"/>
      <w:r w:rsidRPr="006252EF">
        <w:rPr>
          <w:rFonts w:eastAsia="Times New Roman"/>
        </w:rPr>
        <w:t>алкинов</w:t>
      </w:r>
      <w:proofErr w:type="spellEnd"/>
      <w:r w:rsidRPr="006252EF">
        <w:rPr>
          <w:rFonts w:eastAsia="Times New Roman"/>
        </w:rPr>
        <w:t>.</w:t>
      </w:r>
    </w:p>
    <w:p w:rsidR="00082E39" w:rsidRPr="006252EF" w:rsidRDefault="00082E39" w:rsidP="00082E39">
      <w:pPr>
        <w:spacing w:line="48" w:lineRule="exact"/>
      </w:pPr>
    </w:p>
    <w:p w:rsidR="00082E39" w:rsidRPr="006252EF" w:rsidRDefault="00082E39" w:rsidP="00082E39">
      <w:r w:rsidRPr="006252EF">
        <w:rPr>
          <w:rFonts w:eastAsia="Times New Roman"/>
        </w:rPr>
        <w:t>Арены (ароматические углеводороды). Изомерия и номенклатура. Бензол.</w:t>
      </w:r>
    </w:p>
    <w:p w:rsidR="00082E39" w:rsidRPr="006252EF" w:rsidRDefault="00082E39" w:rsidP="00082E39">
      <w:pPr>
        <w:spacing w:line="50" w:lineRule="exact"/>
      </w:pPr>
    </w:p>
    <w:p w:rsidR="00082E39" w:rsidRPr="006252EF" w:rsidRDefault="00082E39" w:rsidP="00082E39">
      <w:proofErr w:type="spellStart"/>
      <w:r w:rsidRPr="006252EF">
        <w:rPr>
          <w:rFonts w:eastAsia="Times New Roman"/>
        </w:rPr>
        <w:t>Бензольное</w:t>
      </w:r>
      <w:proofErr w:type="spellEnd"/>
      <w:r w:rsidRPr="006252EF">
        <w:rPr>
          <w:rFonts w:eastAsia="Times New Roman"/>
        </w:rPr>
        <w:t xml:space="preserve"> кольцо. Толуол. Изомерия заместителей.</w:t>
      </w:r>
    </w:p>
    <w:p w:rsidR="00082E39" w:rsidRPr="006252EF" w:rsidRDefault="00082E39" w:rsidP="00082E39">
      <w:pPr>
        <w:spacing w:line="48" w:lineRule="exact"/>
      </w:pPr>
    </w:p>
    <w:p w:rsidR="00082E39" w:rsidRPr="006252EF" w:rsidRDefault="00082E39" w:rsidP="00082E39">
      <w:r w:rsidRPr="006252EF">
        <w:rPr>
          <w:rFonts w:eastAsia="Times New Roman"/>
        </w:rPr>
        <w:t>Химические свойства бензола и его гомологов. Реакции замещения</w:t>
      </w:r>
    </w:p>
    <w:p w:rsidR="00082E39" w:rsidRPr="006252EF" w:rsidRDefault="00082E39" w:rsidP="00082E39">
      <w:pPr>
        <w:spacing w:line="48" w:lineRule="exact"/>
      </w:pPr>
    </w:p>
    <w:p w:rsidR="00082E39" w:rsidRPr="006252EF" w:rsidRDefault="00082E39" w:rsidP="00082E39">
      <w:r w:rsidRPr="006252EF">
        <w:rPr>
          <w:rFonts w:eastAsia="Times New Roman"/>
        </w:rPr>
        <w:t xml:space="preserve">(галогенирование, нитрование), окисления и присоединения </w:t>
      </w:r>
      <w:proofErr w:type="spellStart"/>
      <w:r w:rsidRPr="006252EF">
        <w:rPr>
          <w:rFonts w:eastAsia="Times New Roman"/>
        </w:rPr>
        <w:t>аренов</w:t>
      </w:r>
      <w:proofErr w:type="spellEnd"/>
      <w:r w:rsidRPr="006252EF">
        <w:rPr>
          <w:rFonts w:eastAsia="Times New Roman"/>
        </w:rPr>
        <w:t>. Пестициды.</w:t>
      </w:r>
    </w:p>
    <w:p w:rsidR="00082E39" w:rsidRPr="006252EF" w:rsidRDefault="00082E39" w:rsidP="00082E39">
      <w:pPr>
        <w:spacing w:line="50" w:lineRule="exact"/>
      </w:pPr>
    </w:p>
    <w:p w:rsidR="00082E39" w:rsidRPr="006252EF" w:rsidRDefault="00082E39" w:rsidP="00082E39">
      <w:r w:rsidRPr="006252EF">
        <w:rPr>
          <w:rFonts w:eastAsia="Times New Roman"/>
        </w:rPr>
        <w:t xml:space="preserve">Генетическая связь </w:t>
      </w:r>
      <w:proofErr w:type="spellStart"/>
      <w:r w:rsidRPr="006252EF">
        <w:rPr>
          <w:rFonts w:eastAsia="Times New Roman"/>
        </w:rPr>
        <w:t>аренов</w:t>
      </w:r>
      <w:proofErr w:type="spellEnd"/>
      <w:r w:rsidRPr="006252EF">
        <w:rPr>
          <w:rFonts w:eastAsia="Times New Roman"/>
        </w:rPr>
        <w:t xml:space="preserve"> с другими углеводородами.</w:t>
      </w:r>
    </w:p>
    <w:p w:rsidR="00082E39" w:rsidRPr="006252EF" w:rsidRDefault="00082E39" w:rsidP="00082E39">
      <w:pPr>
        <w:spacing w:line="62" w:lineRule="exact"/>
      </w:pPr>
    </w:p>
    <w:p w:rsidR="00082E39" w:rsidRPr="006252EF" w:rsidRDefault="00082E39" w:rsidP="00082E39">
      <w:pPr>
        <w:spacing w:line="264" w:lineRule="auto"/>
        <w:ind w:right="1160"/>
      </w:pPr>
      <w:r w:rsidRPr="006252EF">
        <w:rPr>
          <w:rFonts w:eastAsia="Times New Roman"/>
        </w:rPr>
        <w:t>Природные источники углеводородов. Природный газ. Нефть. Попутные нефтяные газы. Каменный уголь.</w:t>
      </w:r>
    </w:p>
    <w:p w:rsidR="00082E39" w:rsidRPr="006252EF" w:rsidRDefault="00082E39" w:rsidP="00082E39">
      <w:pPr>
        <w:spacing w:line="28" w:lineRule="exact"/>
      </w:pPr>
    </w:p>
    <w:p w:rsidR="00082E39" w:rsidRPr="006252EF" w:rsidRDefault="00082E39" w:rsidP="00082E39">
      <w:pPr>
        <w:spacing w:line="268" w:lineRule="auto"/>
        <w:ind w:right="680"/>
      </w:pPr>
      <w:r w:rsidRPr="006252EF">
        <w:rPr>
          <w:rFonts w:eastAsia="Times New Roman"/>
        </w:rPr>
        <w:t>Переработка нефти. Перегонка нефти. Ректификационная колонна. Бензин. Лигроин. Керосин. Крекинг нефтепродуктов. Термический и каталитический крекинги. Пиролиз.</w:t>
      </w:r>
    </w:p>
    <w:p w:rsidR="00082E39" w:rsidRPr="006252EF" w:rsidRDefault="00082E39" w:rsidP="00082E39">
      <w:pPr>
        <w:spacing w:line="12" w:lineRule="exact"/>
      </w:pPr>
    </w:p>
    <w:p w:rsidR="00082E39" w:rsidRPr="006252EF" w:rsidRDefault="00082E39" w:rsidP="00082E39">
      <w:r w:rsidRPr="006252EF">
        <w:rPr>
          <w:rFonts w:eastAsia="Times New Roman"/>
          <w:b/>
          <w:bCs/>
        </w:rPr>
        <w:t>Кислородсодержащие органические соединения</w:t>
      </w:r>
    </w:p>
    <w:p w:rsidR="00082E39" w:rsidRPr="006252EF" w:rsidRDefault="00082E39" w:rsidP="00082E39">
      <w:pPr>
        <w:spacing w:line="45" w:lineRule="exact"/>
      </w:pPr>
    </w:p>
    <w:p w:rsidR="00082E39" w:rsidRPr="006252EF" w:rsidRDefault="00082E39" w:rsidP="00082E39">
      <w:r w:rsidRPr="006252EF">
        <w:rPr>
          <w:rFonts w:eastAsia="Times New Roman"/>
        </w:rPr>
        <w:t>Кислородсодержащие органические соединения. Одноатомные предельные</w:t>
      </w:r>
    </w:p>
    <w:p w:rsidR="00082E39" w:rsidRPr="006252EF" w:rsidRDefault="00082E39" w:rsidP="00082E39">
      <w:pPr>
        <w:spacing w:line="48" w:lineRule="exact"/>
      </w:pPr>
    </w:p>
    <w:p w:rsidR="00082E39" w:rsidRPr="006252EF" w:rsidRDefault="00082E39" w:rsidP="00082E39">
      <w:r w:rsidRPr="006252EF">
        <w:rPr>
          <w:rFonts w:eastAsia="Times New Roman"/>
        </w:rPr>
        <w:t>спирты. Функциональная группа спиртов. Изомерия и номенклатура спиртов.</w:t>
      </w:r>
    </w:p>
    <w:p w:rsidR="00082E39" w:rsidRPr="006252EF" w:rsidRDefault="00082E39" w:rsidP="00082E39">
      <w:pPr>
        <w:spacing w:line="48" w:lineRule="exact"/>
      </w:pPr>
    </w:p>
    <w:p w:rsidR="00082E39" w:rsidRPr="006252EF" w:rsidRDefault="00082E39" w:rsidP="00082E39">
      <w:r w:rsidRPr="006252EF">
        <w:rPr>
          <w:rFonts w:eastAsia="Times New Roman"/>
        </w:rPr>
        <w:t>Метанол (метиловый спирт). Этанол (этиловый спирт). Первичный, вторичный и</w:t>
      </w:r>
    </w:p>
    <w:p w:rsidR="00082E39" w:rsidRPr="006252EF" w:rsidRDefault="00082E39" w:rsidP="00082E39">
      <w:pPr>
        <w:spacing w:line="48" w:lineRule="exact"/>
      </w:pPr>
    </w:p>
    <w:p w:rsidR="00082E39" w:rsidRPr="006252EF" w:rsidRDefault="00082E39" w:rsidP="00082E39">
      <w:proofErr w:type="gramStart"/>
      <w:r w:rsidRPr="006252EF">
        <w:rPr>
          <w:rFonts w:eastAsia="Times New Roman"/>
        </w:rPr>
        <w:t>третичный</w:t>
      </w:r>
      <w:proofErr w:type="gramEnd"/>
      <w:r w:rsidRPr="006252EF">
        <w:rPr>
          <w:rFonts w:eastAsia="Times New Roman"/>
        </w:rPr>
        <w:t xml:space="preserve"> атомы углерода.</w:t>
      </w:r>
    </w:p>
    <w:p w:rsidR="00082E39" w:rsidRPr="006252EF" w:rsidRDefault="00082E39" w:rsidP="00082E39">
      <w:pPr>
        <w:spacing w:line="50" w:lineRule="exact"/>
      </w:pPr>
    </w:p>
    <w:p w:rsidR="00082E39" w:rsidRPr="006252EF" w:rsidRDefault="00082E39" w:rsidP="00082E39">
      <w:r w:rsidRPr="006252EF">
        <w:rPr>
          <w:rFonts w:eastAsia="Times New Roman"/>
        </w:rPr>
        <w:t>Водородная связь.</w:t>
      </w:r>
    </w:p>
    <w:p w:rsidR="00082E39" w:rsidRPr="006252EF" w:rsidRDefault="00082E39" w:rsidP="00082E39">
      <w:pPr>
        <w:spacing w:line="61" w:lineRule="exact"/>
      </w:pPr>
    </w:p>
    <w:p w:rsidR="00082E39" w:rsidRPr="006252EF" w:rsidRDefault="00082E39" w:rsidP="00082E39">
      <w:pPr>
        <w:spacing w:line="271" w:lineRule="auto"/>
        <w:ind w:right="300"/>
      </w:pPr>
      <w:r w:rsidRPr="006252EF">
        <w:rPr>
          <w:rFonts w:eastAsia="Times New Roman"/>
        </w:rPr>
        <w:t>Получение и химические свойства спиртов. Спиртовое брожение. Ферменты. Водородные связи. Физиологическое действие метанола и этанола. Алкоголизм. Многоатомные спирты. Этиленгликоль. Глицерин. Химические свойства предельных многоатомных спиртов. Качественная реакция на многоатомные спирты.</w:t>
      </w:r>
    </w:p>
    <w:p w:rsidR="00082E39" w:rsidRPr="006252EF" w:rsidRDefault="00082E39" w:rsidP="00082E39">
      <w:pPr>
        <w:spacing w:line="19" w:lineRule="exact"/>
      </w:pPr>
    </w:p>
    <w:p w:rsidR="00082E39" w:rsidRPr="006252EF" w:rsidRDefault="00082E39" w:rsidP="00082E39">
      <w:pPr>
        <w:spacing w:line="266" w:lineRule="auto"/>
        <w:ind w:right="580"/>
      </w:pPr>
      <w:r w:rsidRPr="006252EF">
        <w:rPr>
          <w:rFonts w:eastAsia="Times New Roman"/>
        </w:rPr>
        <w:t>Фенолы. Ароматические спирты. Химические свойства фенола. Качественная реакция на фенол.</w:t>
      </w:r>
    </w:p>
    <w:p w:rsidR="00082E39" w:rsidRPr="006252EF" w:rsidRDefault="00082E39" w:rsidP="00082E39">
      <w:pPr>
        <w:spacing w:line="12" w:lineRule="exact"/>
      </w:pPr>
    </w:p>
    <w:p w:rsidR="00082E39" w:rsidRPr="006252EF" w:rsidRDefault="00082E39" w:rsidP="00082E39">
      <w:r w:rsidRPr="006252EF">
        <w:rPr>
          <w:rFonts w:eastAsia="Times New Roman"/>
        </w:rPr>
        <w:t>Карбонильные соединения. Карбонильная группа. Альдегидная группа.</w:t>
      </w:r>
    </w:p>
    <w:p w:rsidR="00082E39" w:rsidRPr="006252EF" w:rsidRDefault="00082E39" w:rsidP="00082E39">
      <w:pPr>
        <w:spacing w:line="48" w:lineRule="exact"/>
      </w:pPr>
    </w:p>
    <w:p w:rsidR="00082E39" w:rsidRPr="006252EF" w:rsidRDefault="00082E39" w:rsidP="00082E39">
      <w:r w:rsidRPr="006252EF">
        <w:rPr>
          <w:rFonts w:eastAsia="Times New Roman"/>
        </w:rPr>
        <w:t>Альдегиды. Кетоны. Изомерия и номенклатура.</w:t>
      </w:r>
    </w:p>
    <w:p w:rsidR="00082E39" w:rsidRPr="006252EF" w:rsidRDefault="00082E39" w:rsidP="00082E39">
      <w:pPr>
        <w:spacing w:line="62" w:lineRule="exact"/>
      </w:pPr>
    </w:p>
    <w:p w:rsidR="00082E39" w:rsidRPr="006252EF" w:rsidRDefault="00082E39" w:rsidP="00082E39">
      <w:pPr>
        <w:spacing w:line="273" w:lineRule="auto"/>
        <w:ind w:right="180"/>
        <w:rPr>
          <w:rFonts w:eastAsia="Times New Roman"/>
        </w:rPr>
      </w:pPr>
      <w:r w:rsidRPr="006252EF">
        <w:rPr>
          <w:rFonts w:eastAsia="Times New Roman"/>
        </w:rPr>
        <w:t>Получение и химические свойства альдегидов. Реакции окисления и присоединения альдегидов. Качественные реакции на альдегиды. Карбоновые кислоты. Карбоксильная группа (</w:t>
      </w:r>
      <w:proofErr w:type="spellStart"/>
      <w:r w:rsidRPr="006252EF">
        <w:rPr>
          <w:rFonts w:eastAsia="Times New Roman"/>
        </w:rPr>
        <w:t>карбоксогруппа</w:t>
      </w:r>
      <w:proofErr w:type="spellEnd"/>
      <w:r w:rsidRPr="006252EF">
        <w:rPr>
          <w:rFonts w:eastAsia="Times New Roman"/>
        </w:rPr>
        <w:t>). Изомерия и номенклатура карбоновых кислот. Одноосновные предельные карбоновые кислоты. Получение одноосновных предельных карбоновых кислот. Химические свойства одноосновных предельных карбоновых кислот. Муравьиная кислота. Уксусная кислота. Ацетаты.</w:t>
      </w:r>
    </w:p>
    <w:p w:rsidR="00082E39" w:rsidRPr="006252EF" w:rsidRDefault="00082E39" w:rsidP="00082E39">
      <w:pPr>
        <w:spacing w:line="273" w:lineRule="auto"/>
        <w:ind w:right="180"/>
      </w:pPr>
      <w:r w:rsidRPr="006252EF">
        <w:rPr>
          <w:rFonts w:eastAsia="Times New Roman"/>
        </w:rPr>
        <w:t>Сложные эфиры. Номенклатура. Получение, химические свойства сложных эфиров. Реакция этерификации. Щелочной гидролиз сложного эфира (омыление). Жиры. Твёрдые жиры, жидкие жиры. Синтетические моющие средства. Углеводы. Моносахариды. Глюкоза. Фруктоза. Олигосахариды. Дисахариды. Сахароза. Полисахариды. Крахмал. Гликоген. Реакция поликонденсации. Качественная реакция на крахмал. Целлюлоза. Ацетилцеллюлоза. Классификация волокон.</w:t>
      </w:r>
    </w:p>
    <w:p w:rsidR="00082E39" w:rsidRPr="006252EF" w:rsidRDefault="00082E39" w:rsidP="00082E39">
      <w:pPr>
        <w:spacing w:line="11" w:lineRule="exact"/>
      </w:pPr>
    </w:p>
    <w:p w:rsidR="00082E39" w:rsidRPr="006252EF" w:rsidRDefault="00082E39" w:rsidP="00082E39">
      <w:pPr>
        <w:ind w:left="7"/>
      </w:pPr>
      <w:r w:rsidRPr="006252EF">
        <w:rPr>
          <w:rFonts w:eastAsia="Times New Roman"/>
          <w:b/>
          <w:bCs/>
        </w:rPr>
        <w:t>Азотсодержащие органические соединения</w:t>
      </w:r>
    </w:p>
    <w:p w:rsidR="00082E39" w:rsidRPr="006252EF" w:rsidRDefault="00082E39" w:rsidP="00082E39">
      <w:pPr>
        <w:spacing w:line="45" w:lineRule="exact"/>
      </w:pPr>
    </w:p>
    <w:p w:rsidR="00082E39" w:rsidRPr="006252EF" w:rsidRDefault="00082E39" w:rsidP="00082E39">
      <w:pPr>
        <w:ind w:left="7"/>
      </w:pPr>
      <w:r w:rsidRPr="006252EF">
        <w:rPr>
          <w:rFonts w:eastAsia="Times New Roman"/>
        </w:rPr>
        <w:t>Азотсодержащие органические соединения. Амины. Аминогруппа. Анилин.</w:t>
      </w:r>
    </w:p>
    <w:p w:rsidR="00082E39" w:rsidRPr="006252EF" w:rsidRDefault="00082E39" w:rsidP="00082E39">
      <w:pPr>
        <w:spacing w:line="48" w:lineRule="exact"/>
      </w:pPr>
    </w:p>
    <w:p w:rsidR="00082E39" w:rsidRPr="006252EF" w:rsidRDefault="00082E39" w:rsidP="00082E39">
      <w:pPr>
        <w:ind w:left="7"/>
      </w:pPr>
      <w:r w:rsidRPr="006252EF">
        <w:rPr>
          <w:rFonts w:eastAsia="Times New Roman"/>
        </w:rPr>
        <w:t>Получение и химические свойства анилина.</w:t>
      </w:r>
    </w:p>
    <w:p w:rsidR="00082E39" w:rsidRPr="006252EF" w:rsidRDefault="00082E39" w:rsidP="00082E39">
      <w:pPr>
        <w:spacing w:line="61" w:lineRule="exact"/>
      </w:pPr>
    </w:p>
    <w:p w:rsidR="00082E39" w:rsidRPr="006252EF" w:rsidRDefault="00082E39" w:rsidP="00082E39">
      <w:pPr>
        <w:spacing w:line="268" w:lineRule="auto"/>
        <w:ind w:left="7" w:right="80"/>
        <w:jc w:val="both"/>
      </w:pPr>
      <w:proofErr w:type="spellStart"/>
      <w:r w:rsidRPr="006252EF">
        <w:rPr>
          <w:rFonts w:eastAsia="Times New Roman"/>
        </w:rPr>
        <w:t>Амнокислоты</w:t>
      </w:r>
      <w:proofErr w:type="spellEnd"/>
      <w:r w:rsidRPr="006252EF">
        <w:rPr>
          <w:rFonts w:eastAsia="Times New Roman"/>
        </w:rPr>
        <w:t>. Изомерия и номенклатура. Биполярный ион. Пептидная (амидная) группа. Пептидная (амидная) связь. Химические свойства аминокислот. Пептиды. Полипептиды. Глицин.</w:t>
      </w:r>
    </w:p>
    <w:p w:rsidR="00082E39" w:rsidRPr="006252EF" w:rsidRDefault="00082E39" w:rsidP="00082E39">
      <w:pPr>
        <w:spacing w:line="21" w:lineRule="exact"/>
      </w:pPr>
    </w:p>
    <w:p w:rsidR="00082E39" w:rsidRPr="006252EF" w:rsidRDefault="00082E39" w:rsidP="00082E39">
      <w:pPr>
        <w:spacing w:line="271" w:lineRule="auto"/>
        <w:ind w:left="7" w:right="600"/>
      </w:pPr>
      <w:r w:rsidRPr="006252EF">
        <w:rPr>
          <w:rFonts w:eastAsia="Times New Roman"/>
        </w:rPr>
        <w:t>Белки. Структура белковой молекулы (первичная, вторичная, третичная, четвертичная). Химические свойства белков. Денатурация и гидролиз белков. Цветные реакции на белки. Азотсодержащие гетероциклические соединения. Пиридин. Пиррол. Пиримидин. Пурин. Азотистые основания.</w:t>
      </w:r>
    </w:p>
    <w:p w:rsidR="00082E39" w:rsidRPr="006252EF" w:rsidRDefault="00082E39" w:rsidP="00082E39">
      <w:pPr>
        <w:spacing w:line="8" w:lineRule="exact"/>
      </w:pPr>
    </w:p>
    <w:p w:rsidR="00082E39" w:rsidRPr="006252EF" w:rsidRDefault="00082E39" w:rsidP="00082E39">
      <w:pPr>
        <w:ind w:left="7"/>
      </w:pPr>
      <w:r w:rsidRPr="006252EF">
        <w:rPr>
          <w:rFonts w:eastAsia="Times New Roman"/>
        </w:rPr>
        <w:t xml:space="preserve">Нуклеиновые кислоты. Нуклеотиды. </w:t>
      </w:r>
      <w:proofErr w:type="spellStart"/>
      <w:r w:rsidRPr="006252EF">
        <w:rPr>
          <w:rFonts w:eastAsia="Times New Roman"/>
        </w:rPr>
        <w:t>Комплементарные</w:t>
      </w:r>
      <w:proofErr w:type="spellEnd"/>
      <w:r w:rsidRPr="006252EF">
        <w:rPr>
          <w:rFonts w:eastAsia="Times New Roman"/>
        </w:rPr>
        <w:t xml:space="preserve"> азотистые основания.</w:t>
      </w:r>
    </w:p>
    <w:p w:rsidR="00082E39" w:rsidRPr="006252EF" w:rsidRDefault="00082E39" w:rsidP="00082E39">
      <w:pPr>
        <w:spacing w:line="50" w:lineRule="exact"/>
      </w:pPr>
    </w:p>
    <w:p w:rsidR="00082E39" w:rsidRPr="006252EF" w:rsidRDefault="00082E39" w:rsidP="00082E39">
      <w:pPr>
        <w:ind w:left="7"/>
      </w:pPr>
      <w:r w:rsidRPr="006252EF">
        <w:rPr>
          <w:rFonts w:eastAsia="Times New Roman"/>
        </w:rPr>
        <w:t>Химия и здоровье человека. Фармакологическая химия.</w:t>
      </w:r>
    </w:p>
    <w:p w:rsidR="00082E39" w:rsidRPr="006252EF" w:rsidRDefault="00082E39" w:rsidP="00082E39">
      <w:pPr>
        <w:spacing w:line="52" w:lineRule="exact"/>
      </w:pPr>
    </w:p>
    <w:p w:rsidR="00082E39" w:rsidRPr="006252EF" w:rsidRDefault="00082E39" w:rsidP="00082E39">
      <w:pPr>
        <w:ind w:left="7"/>
      </w:pPr>
      <w:r w:rsidRPr="006252EF">
        <w:rPr>
          <w:rFonts w:eastAsia="Times New Roman"/>
          <w:b/>
          <w:bCs/>
        </w:rPr>
        <w:t>Химия полимеров</w:t>
      </w:r>
    </w:p>
    <w:p w:rsidR="00082E39" w:rsidRPr="006252EF" w:rsidRDefault="00082E39" w:rsidP="00082E39">
      <w:pPr>
        <w:spacing w:line="43" w:lineRule="exact"/>
      </w:pPr>
    </w:p>
    <w:p w:rsidR="00082E39" w:rsidRPr="006252EF" w:rsidRDefault="00082E39" w:rsidP="00082E39">
      <w:pPr>
        <w:ind w:left="7"/>
      </w:pPr>
      <w:r w:rsidRPr="006252EF">
        <w:rPr>
          <w:rFonts w:eastAsia="Times New Roman"/>
        </w:rPr>
        <w:t>Полимеры. Степень полимеризации. Мономер. Структурное звено.</w:t>
      </w:r>
    </w:p>
    <w:p w:rsidR="00082E39" w:rsidRPr="006252EF" w:rsidRDefault="00082E39" w:rsidP="00082E39">
      <w:pPr>
        <w:spacing w:line="48" w:lineRule="exact"/>
      </w:pPr>
    </w:p>
    <w:p w:rsidR="00082E39" w:rsidRPr="006252EF" w:rsidRDefault="00082E39" w:rsidP="00082E39">
      <w:pPr>
        <w:ind w:left="7"/>
      </w:pPr>
      <w:r w:rsidRPr="006252EF">
        <w:rPr>
          <w:rFonts w:eastAsia="Times New Roman"/>
        </w:rPr>
        <w:t>Термопластичные полимеры. Стереорегулярные полимеры. Полиэтилен.</w:t>
      </w:r>
    </w:p>
    <w:p w:rsidR="00082E39" w:rsidRPr="006252EF" w:rsidRDefault="00082E39" w:rsidP="00082E39">
      <w:pPr>
        <w:spacing w:line="50" w:lineRule="exact"/>
      </w:pPr>
    </w:p>
    <w:p w:rsidR="00082E39" w:rsidRPr="006252EF" w:rsidRDefault="00082E39" w:rsidP="00082E39">
      <w:pPr>
        <w:ind w:left="7"/>
      </w:pPr>
      <w:r w:rsidRPr="006252EF">
        <w:rPr>
          <w:rFonts w:eastAsia="Times New Roman"/>
        </w:rPr>
        <w:t>Полипропилен. Политетрафторэтилен. Термореактивные полимеры.</w:t>
      </w:r>
    </w:p>
    <w:p w:rsidR="00082E39" w:rsidRPr="006252EF" w:rsidRDefault="00082E39" w:rsidP="00082E39">
      <w:pPr>
        <w:spacing w:line="48" w:lineRule="exact"/>
      </w:pPr>
    </w:p>
    <w:p w:rsidR="00082E39" w:rsidRPr="006252EF" w:rsidRDefault="00082E39" w:rsidP="00082E39">
      <w:pPr>
        <w:ind w:left="7"/>
      </w:pPr>
      <w:r w:rsidRPr="006252EF">
        <w:rPr>
          <w:rFonts w:eastAsia="Times New Roman"/>
        </w:rPr>
        <w:t>Фенолформальдегидные смолы. Пластмассы. Фенопласты.</w:t>
      </w:r>
    </w:p>
    <w:p w:rsidR="00082E39" w:rsidRPr="006252EF" w:rsidRDefault="00082E39" w:rsidP="00082E39">
      <w:pPr>
        <w:spacing w:line="61" w:lineRule="exact"/>
      </w:pPr>
    </w:p>
    <w:p w:rsidR="00082E39" w:rsidRPr="006252EF" w:rsidRDefault="00082E39" w:rsidP="00082E39">
      <w:pPr>
        <w:spacing w:line="264" w:lineRule="auto"/>
        <w:ind w:left="7" w:right="300"/>
      </w:pPr>
      <w:r w:rsidRPr="006252EF">
        <w:rPr>
          <w:rFonts w:eastAsia="Times New Roman"/>
        </w:rPr>
        <w:t>Аминопласты. Пенопласты. Природный каучук. Резина. Эбонит. Синтетические каучуки.</w:t>
      </w:r>
    </w:p>
    <w:p w:rsidR="00082E39" w:rsidRPr="006252EF" w:rsidRDefault="00082E39" w:rsidP="00082E39">
      <w:pPr>
        <w:spacing w:line="17" w:lineRule="exact"/>
      </w:pPr>
    </w:p>
    <w:p w:rsidR="00082E39" w:rsidRPr="006252EF" w:rsidRDefault="00082E39" w:rsidP="00082E39">
      <w:pPr>
        <w:ind w:left="7"/>
      </w:pPr>
      <w:r w:rsidRPr="006252EF">
        <w:rPr>
          <w:rFonts w:eastAsia="Times New Roman"/>
        </w:rPr>
        <w:t>Синтетические волокна. Капрон. Лавсан.</w:t>
      </w:r>
    </w:p>
    <w:p w:rsidR="00082E39" w:rsidRPr="006252EF" w:rsidRDefault="00082E39" w:rsidP="00082E39">
      <w:pPr>
        <w:spacing w:line="52" w:lineRule="exact"/>
      </w:pPr>
    </w:p>
    <w:p w:rsidR="00082E39" w:rsidRPr="006252EF" w:rsidRDefault="00082E39" w:rsidP="00082E39">
      <w:pPr>
        <w:ind w:left="7"/>
      </w:pPr>
      <w:r w:rsidRPr="006252EF">
        <w:rPr>
          <w:rFonts w:eastAsia="Times New Roman"/>
          <w:b/>
          <w:bCs/>
        </w:rPr>
        <w:t>Демонстрации.</w:t>
      </w:r>
    </w:p>
    <w:p w:rsidR="00082E39" w:rsidRPr="006252EF" w:rsidRDefault="00082E39" w:rsidP="00082E39">
      <w:pPr>
        <w:spacing w:line="56" w:lineRule="exact"/>
      </w:pPr>
    </w:p>
    <w:p w:rsidR="00082E39" w:rsidRPr="006252EF" w:rsidRDefault="00082E39" w:rsidP="00082E39">
      <w:pPr>
        <w:spacing w:line="283" w:lineRule="auto"/>
        <w:ind w:left="7" w:right="180"/>
      </w:pPr>
      <w:r w:rsidRPr="006252EF">
        <w:rPr>
          <w:rFonts w:eastAsia="Times New Roman"/>
        </w:rPr>
        <w:t xml:space="preserve">Образцы органических веществ и материалов. Модели молекул органических веществ. Отношение </w:t>
      </w:r>
      <w:proofErr w:type="spellStart"/>
      <w:r w:rsidRPr="006252EF">
        <w:rPr>
          <w:rFonts w:eastAsia="Times New Roman"/>
        </w:rPr>
        <w:t>алканов</w:t>
      </w:r>
      <w:proofErr w:type="spellEnd"/>
      <w:r w:rsidRPr="006252EF">
        <w:rPr>
          <w:rFonts w:eastAsia="Times New Roman"/>
        </w:rPr>
        <w:t xml:space="preserve"> к кислотам, щелочам, раствору перманганата калия</w:t>
      </w:r>
    </w:p>
    <w:p w:rsidR="00082E39" w:rsidRPr="006252EF" w:rsidRDefault="00082E39" w:rsidP="00082E39">
      <w:pPr>
        <w:spacing w:line="4" w:lineRule="exact"/>
      </w:pPr>
    </w:p>
    <w:p w:rsidR="00082E39" w:rsidRPr="006252EF" w:rsidRDefault="00082E39" w:rsidP="00082E39">
      <w:pPr>
        <w:numPr>
          <w:ilvl w:val="0"/>
          <w:numId w:val="16"/>
        </w:numPr>
        <w:tabs>
          <w:tab w:val="left" w:pos="228"/>
        </w:tabs>
        <w:spacing w:line="264" w:lineRule="auto"/>
        <w:ind w:left="7" w:right="460" w:hanging="7"/>
        <w:rPr>
          <w:rFonts w:eastAsia="Times New Roman"/>
        </w:rPr>
      </w:pPr>
      <w:r w:rsidRPr="006252EF">
        <w:rPr>
          <w:rFonts w:eastAsia="Times New Roman"/>
        </w:rPr>
        <w:t>бромной воде. Модели молекул гомологов и изомеров. Получение ацетилена карбидным способом.</w:t>
      </w:r>
    </w:p>
    <w:p w:rsidR="00082E39" w:rsidRPr="006252EF" w:rsidRDefault="00082E39" w:rsidP="00082E39">
      <w:pPr>
        <w:spacing w:line="28" w:lineRule="exact"/>
        <w:rPr>
          <w:rFonts w:eastAsia="Times New Roman"/>
        </w:rPr>
      </w:pPr>
    </w:p>
    <w:p w:rsidR="00082E39" w:rsidRPr="006252EF" w:rsidRDefault="00082E39" w:rsidP="00082E39">
      <w:pPr>
        <w:spacing w:line="268" w:lineRule="auto"/>
        <w:ind w:left="7" w:right="280"/>
        <w:rPr>
          <w:rFonts w:eastAsia="Times New Roman"/>
        </w:rPr>
      </w:pPr>
      <w:r w:rsidRPr="006252EF">
        <w:rPr>
          <w:rFonts w:eastAsia="Times New Roman"/>
        </w:rPr>
        <w:t>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w:t>
      </w:r>
    </w:p>
    <w:p w:rsidR="00082E39" w:rsidRPr="006252EF" w:rsidRDefault="00082E39" w:rsidP="00082E39">
      <w:pPr>
        <w:spacing w:line="6" w:lineRule="exact"/>
        <w:rPr>
          <w:rFonts w:eastAsia="Times New Roman"/>
        </w:rPr>
      </w:pPr>
    </w:p>
    <w:p w:rsidR="00082E39" w:rsidRPr="006252EF" w:rsidRDefault="00082E39" w:rsidP="00082E39">
      <w:pPr>
        <w:ind w:left="7"/>
        <w:rPr>
          <w:rFonts w:eastAsia="Times New Roman"/>
        </w:rPr>
      </w:pPr>
      <w:r w:rsidRPr="006252EF">
        <w:rPr>
          <w:rFonts w:eastAsia="Times New Roman"/>
        </w:rPr>
        <w:t>Знакомство с образцами каучуков.</w:t>
      </w:r>
    </w:p>
    <w:p w:rsidR="00082E39" w:rsidRPr="006252EF" w:rsidRDefault="00082E39" w:rsidP="00082E39">
      <w:pPr>
        <w:spacing w:line="63" w:lineRule="exact"/>
        <w:rPr>
          <w:rFonts w:eastAsia="Times New Roman"/>
        </w:rPr>
      </w:pPr>
    </w:p>
    <w:p w:rsidR="00BB3C1D" w:rsidRDefault="00082E39" w:rsidP="00BB3C1D">
      <w:pPr>
        <w:spacing w:line="264" w:lineRule="auto"/>
        <w:ind w:left="7" w:right="180"/>
        <w:rPr>
          <w:rFonts w:eastAsia="Times New Roman"/>
        </w:rPr>
      </w:pPr>
      <w:r w:rsidRPr="006252EF">
        <w:rPr>
          <w:rFonts w:eastAsia="Times New Roman"/>
        </w:rPr>
        <w:lastRenderedPageBreak/>
        <w:t>Бензол как растворитель. Горение бензола. Отношение бензола к бромной воде и раствору перманганата калия. Окисление толуола.</w:t>
      </w:r>
    </w:p>
    <w:p w:rsidR="00082E39" w:rsidRPr="006252EF" w:rsidRDefault="00082E39" w:rsidP="00BB3C1D">
      <w:pPr>
        <w:spacing w:line="264" w:lineRule="auto"/>
        <w:ind w:left="7" w:right="180"/>
      </w:pPr>
      <w:r w:rsidRPr="006252EF">
        <w:rPr>
          <w:rFonts w:eastAsia="Times New Roman"/>
        </w:rPr>
        <w:t>Растворение в ацетоне различных органических веществ. Образцы моющих и чистящих средств.</w:t>
      </w:r>
    </w:p>
    <w:p w:rsidR="00082E39" w:rsidRPr="006252EF" w:rsidRDefault="00082E39" w:rsidP="00082E39">
      <w:pPr>
        <w:spacing w:line="12" w:lineRule="exact"/>
      </w:pPr>
    </w:p>
    <w:p w:rsidR="00082E39" w:rsidRPr="006252EF" w:rsidRDefault="00082E39" w:rsidP="00082E39">
      <w:pPr>
        <w:ind w:left="120"/>
      </w:pPr>
      <w:r w:rsidRPr="006252EF">
        <w:rPr>
          <w:rFonts w:eastAsia="Times New Roman"/>
        </w:rPr>
        <w:t>Образцы пластмасс, синтетических каучуков и синтетических волокон.</w:t>
      </w:r>
    </w:p>
    <w:p w:rsidR="00082E39" w:rsidRPr="006252EF" w:rsidRDefault="00082E39" w:rsidP="00082E39">
      <w:pPr>
        <w:spacing w:line="52" w:lineRule="exact"/>
      </w:pPr>
    </w:p>
    <w:p w:rsidR="00082E39" w:rsidRPr="006252EF" w:rsidRDefault="00082E39" w:rsidP="00082E39">
      <w:pPr>
        <w:ind w:left="120"/>
      </w:pPr>
      <w:r w:rsidRPr="006252EF">
        <w:rPr>
          <w:rFonts w:eastAsia="Times New Roman"/>
          <w:b/>
          <w:bCs/>
        </w:rPr>
        <w:t>Лабораторные опыты.</w:t>
      </w:r>
    </w:p>
    <w:p w:rsidR="00082E39" w:rsidRPr="006252EF" w:rsidRDefault="00082E39" w:rsidP="00082E39">
      <w:pPr>
        <w:spacing w:line="59" w:lineRule="exact"/>
      </w:pPr>
    </w:p>
    <w:p w:rsidR="00082E39" w:rsidRPr="006252EF" w:rsidRDefault="00082E39" w:rsidP="00082E39">
      <w:pPr>
        <w:spacing w:line="264" w:lineRule="auto"/>
        <w:ind w:left="120" w:right="1320"/>
      </w:pPr>
      <w:r w:rsidRPr="006252EF">
        <w:rPr>
          <w:rFonts w:eastAsia="Times New Roman"/>
        </w:rPr>
        <w:t>Изготовление моделей молекул углеводородов. Ознакомление с образцами продуктов нефтепереработки.</w:t>
      </w:r>
    </w:p>
    <w:p w:rsidR="00082E39" w:rsidRPr="006252EF" w:rsidRDefault="00082E39" w:rsidP="00082E39">
      <w:pPr>
        <w:spacing w:line="28" w:lineRule="exact"/>
      </w:pPr>
    </w:p>
    <w:p w:rsidR="00082E39" w:rsidRPr="006252EF" w:rsidRDefault="00082E39" w:rsidP="00082E39">
      <w:pPr>
        <w:spacing w:line="264" w:lineRule="auto"/>
        <w:ind w:left="120" w:right="420"/>
      </w:pPr>
      <w:r w:rsidRPr="006252EF">
        <w:rPr>
          <w:rFonts w:eastAsia="Times New Roman"/>
        </w:rPr>
        <w:t xml:space="preserve">Окисление этанола оксидом меди (II). Растворение глицерина в воде и реакция его с </w:t>
      </w:r>
      <w:proofErr w:type="spellStart"/>
      <w:r w:rsidRPr="006252EF">
        <w:rPr>
          <w:rFonts w:eastAsia="Times New Roman"/>
        </w:rPr>
        <w:t>гидроксидом</w:t>
      </w:r>
      <w:proofErr w:type="spellEnd"/>
      <w:r w:rsidRPr="006252EF">
        <w:rPr>
          <w:rFonts w:eastAsia="Times New Roman"/>
        </w:rPr>
        <w:t xml:space="preserve"> меди(II). Химические свойства фенола.</w:t>
      </w:r>
    </w:p>
    <w:p w:rsidR="00082E39" w:rsidRPr="006252EF" w:rsidRDefault="00082E39" w:rsidP="00082E39">
      <w:pPr>
        <w:spacing w:line="31" w:lineRule="exact"/>
      </w:pPr>
    </w:p>
    <w:p w:rsidR="00082E39" w:rsidRPr="006252EF" w:rsidRDefault="00082E39" w:rsidP="00082E39">
      <w:pPr>
        <w:spacing w:line="264" w:lineRule="auto"/>
        <w:ind w:left="120" w:right="520"/>
      </w:pPr>
      <w:r w:rsidRPr="006252EF">
        <w:rPr>
          <w:rFonts w:eastAsia="Times New Roman"/>
        </w:rPr>
        <w:t xml:space="preserve">Окисление </w:t>
      </w:r>
      <w:proofErr w:type="spellStart"/>
      <w:r w:rsidRPr="006252EF">
        <w:rPr>
          <w:rFonts w:eastAsia="Times New Roman"/>
        </w:rPr>
        <w:t>метаналя</w:t>
      </w:r>
      <w:proofErr w:type="spellEnd"/>
      <w:r w:rsidRPr="006252EF">
        <w:rPr>
          <w:rFonts w:eastAsia="Times New Roman"/>
        </w:rPr>
        <w:t xml:space="preserve"> (</w:t>
      </w:r>
      <w:proofErr w:type="spellStart"/>
      <w:r w:rsidRPr="006252EF">
        <w:rPr>
          <w:rFonts w:eastAsia="Times New Roman"/>
        </w:rPr>
        <w:t>этаналя</w:t>
      </w:r>
      <w:proofErr w:type="spellEnd"/>
      <w:r w:rsidRPr="006252EF">
        <w:rPr>
          <w:rFonts w:eastAsia="Times New Roman"/>
        </w:rPr>
        <w:t xml:space="preserve">) оксидом серебра (I). Окисление </w:t>
      </w:r>
      <w:proofErr w:type="spellStart"/>
      <w:r w:rsidRPr="006252EF">
        <w:rPr>
          <w:rFonts w:eastAsia="Times New Roman"/>
        </w:rPr>
        <w:t>метаналя</w:t>
      </w:r>
      <w:proofErr w:type="spellEnd"/>
      <w:r w:rsidRPr="006252EF">
        <w:rPr>
          <w:rFonts w:eastAsia="Times New Roman"/>
        </w:rPr>
        <w:t xml:space="preserve"> (</w:t>
      </w:r>
      <w:proofErr w:type="spellStart"/>
      <w:r w:rsidRPr="006252EF">
        <w:rPr>
          <w:rFonts w:eastAsia="Times New Roman"/>
        </w:rPr>
        <w:t>этаналя</w:t>
      </w:r>
      <w:proofErr w:type="spellEnd"/>
      <w:r w:rsidRPr="006252EF">
        <w:rPr>
          <w:rFonts w:eastAsia="Times New Roman"/>
        </w:rPr>
        <w:t xml:space="preserve">) </w:t>
      </w:r>
      <w:proofErr w:type="spellStart"/>
      <w:r w:rsidRPr="006252EF">
        <w:rPr>
          <w:rFonts w:eastAsia="Times New Roman"/>
        </w:rPr>
        <w:t>гидроксидом</w:t>
      </w:r>
      <w:proofErr w:type="spellEnd"/>
      <w:r w:rsidRPr="006252EF">
        <w:rPr>
          <w:rFonts w:eastAsia="Times New Roman"/>
        </w:rPr>
        <w:t xml:space="preserve"> меди(II).</w:t>
      </w:r>
    </w:p>
    <w:p w:rsidR="00082E39" w:rsidRPr="006252EF" w:rsidRDefault="00082E39" w:rsidP="00082E39">
      <w:pPr>
        <w:spacing w:line="28" w:lineRule="exact"/>
      </w:pPr>
    </w:p>
    <w:p w:rsidR="00082E39" w:rsidRPr="006252EF" w:rsidRDefault="00082E39" w:rsidP="00082E39">
      <w:pPr>
        <w:spacing w:line="283" w:lineRule="auto"/>
        <w:ind w:left="120" w:right="1000"/>
      </w:pPr>
      <w:r w:rsidRPr="006252EF">
        <w:rPr>
          <w:rFonts w:eastAsia="Times New Roman"/>
        </w:rPr>
        <w:t>Растворимость жиров, доказательство их непредельного характера, омыление жиров. Сравнение свойств мыла и синтетических моющих средств.</w:t>
      </w:r>
    </w:p>
    <w:p w:rsidR="00082E39" w:rsidRPr="006252EF" w:rsidRDefault="00082E39" w:rsidP="00082E39">
      <w:pPr>
        <w:spacing w:line="5" w:lineRule="exact"/>
      </w:pPr>
    </w:p>
    <w:p w:rsidR="00082E39" w:rsidRPr="006252EF" w:rsidRDefault="00082E39" w:rsidP="00082E39">
      <w:pPr>
        <w:spacing w:line="268" w:lineRule="auto"/>
        <w:ind w:left="120" w:right="480"/>
      </w:pPr>
      <w:r w:rsidRPr="006252EF">
        <w:rPr>
          <w:rFonts w:eastAsia="Times New Roman"/>
        </w:rPr>
        <w:t xml:space="preserve">Свойства глюкозы как </w:t>
      </w:r>
      <w:proofErr w:type="spellStart"/>
      <w:r w:rsidRPr="006252EF">
        <w:rPr>
          <w:rFonts w:eastAsia="Times New Roman"/>
        </w:rPr>
        <w:t>альдегидоспирта</w:t>
      </w:r>
      <w:proofErr w:type="spellEnd"/>
      <w:r w:rsidRPr="006252EF">
        <w:rPr>
          <w:rFonts w:eastAsia="Times New Roman"/>
        </w:rPr>
        <w:t xml:space="preserve">. Взаимодействие сахарозы с </w:t>
      </w:r>
      <w:proofErr w:type="spellStart"/>
      <w:r w:rsidRPr="006252EF">
        <w:rPr>
          <w:rFonts w:eastAsia="Times New Roman"/>
        </w:rPr>
        <w:t>гидроксидом</w:t>
      </w:r>
      <w:proofErr w:type="spellEnd"/>
      <w:r w:rsidRPr="006252EF">
        <w:rPr>
          <w:rFonts w:eastAsia="Times New Roman"/>
        </w:rPr>
        <w:t xml:space="preserve"> кальция. Приготовление крахмального клейстера и взаимодействие с </w:t>
      </w:r>
      <w:proofErr w:type="spellStart"/>
      <w:r w:rsidRPr="006252EF">
        <w:rPr>
          <w:rFonts w:eastAsia="Times New Roman"/>
        </w:rPr>
        <w:t>иодом</w:t>
      </w:r>
      <w:proofErr w:type="spellEnd"/>
      <w:r w:rsidRPr="006252EF">
        <w:rPr>
          <w:rFonts w:eastAsia="Times New Roman"/>
        </w:rPr>
        <w:t>. Гидролиз крахмала.</w:t>
      </w:r>
    </w:p>
    <w:p w:rsidR="00082E39" w:rsidRPr="006252EF" w:rsidRDefault="00082E39" w:rsidP="00082E39">
      <w:pPr>
        <w:spacing w:line="11" w:lineRule="exact"/>
      </w:pPr>
    </w:p>
    <w:p w:rsidR="00082E39" w:rsidRPr="006252EF" w:rsidRDefault="00082E39" w:rsidP="00082E39">
      <w:pPr>
        <w:ind w:left="120"/>
      </w:pPr>
      <w:r w:rsidRPr="006252EF">
        <w:rPr>
          <w:rFonts w:eastAsia="Times New Roman"/>
        </w:rPr>
        <w:t>Ознакомление с образцами природных и искусственных волокон. Цветные</w:t>
      </w:r>
    </w:p>
    <w:p w:rsidR="00082E39" w:rsidRPr="006252EF" w:rsidRDefault="00082E39" w:rsidP="00082E39">
      <w:pPr>
        <w:spacing w:line="48" w:lineRule="exact"/>
      </w:pPr>
    </w:p>
    <w:p w:rsidR="00082E39" w:rsidRPr="006252EF" w:rsidRDefault="00082E39" w:rsidP="00082E39">
      <w:pPr>
        <w:ind w:left="120"/>
      </w:pPr>
      <w:r w:rsidRPr="006252EF">
        <w:rPr>
          <w:rFonts w:eastAsia="Times New Roman"/>
        </w:rPr>
        <w:t>реакции на белки.</w:t>
      </w:r>
    </w:p>
    <w:p w:rsidR="00082E39" w:rsidRPr="006252EF" w:rsidRDefault="00082E39" w:rsidP="00082E39">
      <w:pPr>
        <w:spacing w:line="48" w:lineRule="exact"/>
      </w:pPr>
    </w:p>
    <w:p w:rsidR="00082E39" w:rsidRPr="006252EF" w:rsidRDefault="00082E39" w:rsidP="00082E39">
      <w:pPr>
        <w:ind w:left="120"/>
      </w:pPr>
      <w:r w:rsidRPr="006252EF">
        <w:rPr>
          <w:rFonts w:eastAsia="Times New Roman"/>
        </w:rPr>
        <w:t>Свойства капрона.</w:t>
      </w:r>
    </w:p>
    <w:p w:rsidR="00082E39" w:rsidRPr="006252EF" w:rsidRDefault="00082E39" w:rsidP="00082E39">
      <w:pPr>
        <w:spacing w:line="55" w:lineRule="exact"/>
      </w:pPr>
    </w:p>
    <w:p w:rsidR="00082E39" w:rsidRPr="006252EF" w:rsidRDefault="00082E39" w:rsidP="00082E39">
      <w:pPr>
        <w:ind w:left="120"/>
      </w:pPr>
      <w:r w:rsidRPr="006252EF">
        <w:rPr>
          <w:rFonts w:eastAsia="Times New Roman"/>
          <w:b/>
          <w:bCs/>
        </w:rPr>
        <w:t>Практические работы.</w:t>
      </w:r>
    </w:p>
    <w:p w:rsidR="00082E39" w:rsidRPr="006252EF" w:rsidRDefault="00082E39" w:rsidP="00082E39">
      <w:pPr>
        <w:spacing w:line="56" w:lineRule="exact"/>
      </w:pPr>
    </w:p>
    <w:p w:rsidR="00082E39" w:rsidRPr="006252EF" w:rsidRDefault="00082E39" w:rsidP="00082E39">
      <w:pPr>
        <w:spacing w:line="264" w:lineRule="auto"/>
        <w:ind w:left="120" w:right="1000"/>
      </w:pPr>
      <w:r w:rsidRPr="006252EF">
        <w:rPr>
          <w:rFonts w:eastAsia="Times New Roman"/>
        </w:rPr>
        <w:t>Практическая работа №1. «Получение этилена и опыты с ним». Практическая работа №2. «Получение и свойства карбоновых кислот».</w:t>
      </w:r>
    </w:p>
    <w:p w:rsidR="00082E39" w:rsidRPr="006252EF" w:rsidRDefault="00082E39" w:rsidP="00082E39">
      <w:pPr>
        <w:spacing w:line="28" w:lineRule="exact"/>
      </w:pPr>
    </w:p>
    <w:p w:rsidR="00082E39" w:rsidRPr="006252EF" w:rsidRDefault="00082E39" w:rsidP="00082E39">
      <w:pPr>
        <w:spacing w:line="266" w:lineRule="auto"/>
        <w:ind w:left="120" w:right="940"/>
      </w:pPr>
      <w:r w:rsidRPr="006252EF">
        <w:rPr>
          <w:rFonts w:eastAsia="Times New Roman"/>
        </w:rPr>
        <w:t>Практическая работа №3. «Решение экспериментальных задач на получение и распознавание органических веществ».</w:t>
      </w:r>
    </w:p>
    <w:p w:rsidR="00082E39" w:rsidRPr="006252EF" w:rsidRDefault="00082E39" w:rsidP="00082E39">
      <w:pPr>
        <w:spacing w:line="12" w:lineRule="exact"/>
      </w:pPr>
    </w:p>
    <w:p w:rsidR="00082E39" w:rsidRPr="006252EF" w:rsidRDefault="00082E39" w:rsidP="00082E39">
      <w:pPr>
        <w:ind w:left="120"/>
      </w:pPr>
      <w:r w:rsidRPr="006252EF">
        <w:rPr>
          <w:rFonts w:eastAsia="Times New Roman"/>
          <w:b/>
          <w:bCs/>
        </w:rPr>
        <w:t>Контрольные работы</w:t>
      </w:r>
      <w:r w:rsidRPr="006252EF">
        <w:rPr>
          <w:rFonts w:eastAsia="Times New Roman"/>
        </w:rPr>
        <w:t>.</w:t>
      </w:r>
    </w:p>
    <w:p w:rsidR="00082E39" w:rsidRPr="006252EF" w:rsidRDefault="00082E39" w:rsidP="00082E39">
      <w:pPr>
        <w:spacing w:line="48" w:lineRule="exact"/>
      </w:pPr>
    </w:p>
    <w:p w:rsidR="00082E39" w:rsidRPr="006252EF" w:rsidRDefault="00082E39" w:rsidP="00082E39">
      <w:pPr>
        <w:ind w:left="120"/>
      </w:pPr>
      <w:r w:rsidRPr="006252EF">
        <w:rPr>
          <w:rFonts w:eastAsia="Times New Roman"/>
        </w:rPr>
        <w:t xml:space="preserve">Контрольная работа 1 по темам «Теория химического строения </w:t>
      </w:r>
      <w:proofErr w:type="gramStart"/>
      <w:r w:rsidRPr="006252EF">
        <w:rPr>
          <w:rFonts w:eastAsia="Times New Roman"/>
        </w:rPr>
        <w:t>органических</w:t>
      </w:r>
      <w:proofErr w:type="gramEnd"/>
    </w:p>
    <w:p w:rsidR="00082E39" w:rsidRPr="006252EF" w:rsidRDefault="00082E39" w:rsidP="00082E39">
      <w:pPr>
        <w:spacing w:line="48" w:lineRule="exact"/>
      </w:pPr>
    </w:p>
    <w:p w:rsidR="00082E39" w:rsidRPr="006252EF" w:rsidRDefault="00082E39" w:rsidP="00082E39">
      <w:pPr>
        <w:ind w:left="120"/>
      </w:pPr>
      <w:r w:rsidRPr="006252EF">
        <w:rPr>
          <w:rFonts w:eastAsia="Times New Roman"/>
        </w:rPr>
        <w:t>соединений»,</w:t>
      </w:r>
    </w:p>
    <w:p w:rsidR="00082E39" w:rsidRPr="006252EF" w:rsidRDefault="00082E39" w:rsidP="00082E39">
      <w:pPr>
        <w:spacing w:line="50" w:lineRule="exact"/>
      </w:pPr>
    </w:p>
    <w:p w:rsidR="00082E39" w:rsidRPr="006252EF" w:rsidRDefault="00082E39" w:rsidP="00082E39">
      <w:pPr>
        <w:ind w:left="120"/>
      </w:pPr>
      <w:r w:rsidRPr="006252EF">
        <w:rPr>
          <w:rFonts w:eastAsia="Times New Roman"/>
        </w:rPr>
        <w:t>«Углеводороды».</w:t>
      </w:r>
    </w:p>
    <w:p w:rsidR="00082E39" w:rsidRPr="006252EF" w:rsidRDefault="00082E39" w:rsidP="00082E39">
      <w:pPr>
        <w:spacing w:line="48" w:lineRule="exact"/>
      </w:pPr>
    </w:p>
    <w:p w:rsidR="00082E39" w:rsidRPr="006252EF" w:rsidRDefault="00082E39" w:rsidP="00082E39">
      <w:pPr>
        <w:ind w:left="120"/>
      </w:pPr>
      <w:r w:rsidRPr="006252EF">
        <w:rPr>
          <w:rFonts w:eastAsia="Times New Roman"/>
        </w:rPr>
        <w:t>Контрольная работа 2 по темам «</w:t>
      </w:r>
      <w:proofErr w:type="gramStart"/>
      <w:r w:rsidRPr="006252EF">
        <w:rPr>
          <w:rFonts w:eastAsia="Times New Roman"/>
        </w:rPr>
        <w:t>Кислородсодержащие</w:t>
      </w:r>
      <w:proofErr w:type="gramEnd"/>
      <w:r w:rsidRPr="006252EF">
        <w:rPr>
          <w:rFonts w:eastAsia="Times New Roman"/>
        </w:rPr>
        <w:t xml:space="preserve"> органические</w:t>
      </w:r>
    </w:p>
    <w:p w:rsidR="00082E39" w:rsidRPr="006252EF" w:rsidRDefault="00082E39" w:rsidP="00082E39">
      <w:pPr>
        <w:spacing w:line="48" w:lineRule="exact"/>
      </w:pPr>
    </w:p>
    <w:p w:rsidR="00082E39" w:rsidRPr="006252EF" w:rsidRDefault="00082E39" w:rsidP="00082E39">
      <w:pPr>
        <w:ind w:left="120"/>
      </w:pPr>
      <w:r w:rsidRPr="006252EF">
        <w:rPr>
          <w:rFonts w:eastAsia="Times New Roman"/>
        </w:rPr>
        <w:t>соединения»,</w:t>
      </w:r>
    </w:p>
    <w:p w:rsidR="00082E39" w:rsidRPr="006252EF" w:rsidRDefault="00082E39" w:rsidP="00082E39">
      <w:pPr>
        <w:spacing w:line="50" w:lineRule="exact"/>
      </w:pPr>
    </w:p>
    <w:p w:rsidR="00082E39" w:rsidRPr="006252EF" w:rsidRDefault="00082E39" w:rsidP="00082E39">
      <w:pPr>
        <w:ind w:left="120"/>
      </w:pPr>
      <w:r w:rsidRPr="006252EF">
        <w:rPr>
          <w:rFonts w:eastAsia="Times New Roman"/>
        </w:rPr>
        <w:t>«Азотсодержащие органические соединения».</w:t>
      </w:r>
    </w:p>
    <w:p w:rsidR="00082E39" w:rsidRPr="006252EF" w:rsidRDefault="00082E39" w:rsidP="00082E39">
      <w:pPr>
        <w:ind w:right="280"/>
        <w:jc w:val="center"/>
      </w:pPr>
      <w:r w:rsidRPr="006252EF">
        <w:rPr>
          <w:rFonts w:eastAsia="Times New Roman"/>
          <w:b/>
          <w:bCs/>
          <w:i/>
          <w:iCs/>
        </w:rPr>
        <w:t>Тематическое планирование</w:t>
      </w:r>
    </w:p>
    <w:tbl>
      <w:tblPr>
        <w:tblW w:w="0" w:type="auto"/>
        <w:tblInd w:w="10" w:type="dxa"/>
        <w:tblLayout w:type="fixed"/>
        <w:tblCellMar>
          <w:left w:w="0" w:type="dxa"/>
          <w:right w:w="0" w:type="dxa"/>
        </w:tblCellMar>
        <w:tblLook w:val="04A0"/>
      </w:tblPr>
      <w:tblGrid>
        <w:gridCol w:w="558"/>
        <w:gridCol w:w="4324"/>
        <w:gridCol w:w="757"/>
        <w:gridCol w:w="837"/>
        <w:gridCol w:w="2212"/>
        <w:gridCol w:w="60"/>
        <w:gridCol w:w="1654"/>
      </w:tblGrid>
      <w:tr w:rsidR="00082E39" w:rsidRPr="006252EF" w:rsidTr="006252EF">
        <w:trPr>
          <w:trHeight w:val="307"/>
        </w:trPr>
        <w:tc>
          <w:tcPr>
            <w:tcW w:w="558" w:type="dxa"/>
            <w:tcBorders>
              <w:top w:val="single" w:sz="8" w:space="0" w:color="auto"/>
              <w:left w:val="single" w:sz="8" w:space="0" w:color="auto"/>
              <w:bottom w:val="nil"/>
              <w:right w:val="single" w:sz="8" w:space="0" w:color="auto"/>
            </w:tcBorders>
            <w:vAlign w:val="bottom"/>
            <w:hideMark/>
          </w:tcPr>
          <w:p w:rsidR="00082E39" w:rsidRPr="006252EF" w:rsidRDefault="00082E39">
            <w:pPr>
              <w:jc w:val="center"/>
            </w:pPr>
            <w:r w:rsidRPr="006252EF">
              <w:rPr>
                <w:rFonts w:eastAsia="Times New Roman"/>
                <w:b/>
                <w:bCs/>
                <w:i/>
                <w:iCs/>
                <w:w w:val="98"/>
              </w:rPr>
              <w:t>№</w:t>
            </w:r>
          </w:p>
        </w:tc>
        <w:tc>
          <w:tcPr>
            <w:tcW w:w="4324" w:type="dxa"/>
            <w:tcBorders>
              <w:top w:val="single" w:sz="8" w:space="0" w:color="auto"/>
              <w:left w:val="nil"/>
              <w:bottom w:val="nil"/>
              <w:right w:val="single" w:sz="8" w:space="0" w:color="auto"/>
            </w:tcBorders>
            <w:vAlign w:val="bottom"/>
            <w:hideMark/>
          </w:tcPr>
          <w:p w:rsidR="00082E39" w:rsidRPr="00A548D2" w:rsidRDefault="00A548D2" w:rsidP="00A548D2">
            <w:pPr>
              <w:jc w:val="center"/>
              <w:rPr>
                <w:b/>
              </w:rPr>
            </w:pPr>
            <w:r w:rsidRPr="00A548D2">
              <w:rPr>
                <w:rFonts w:eastAsia="Times New Roman"/>
                <w:b/>
                <w:bCs/>
                <w:iCs/>
                <w:w w:val="99"/>
              </w:rPr>
              <w:t>Наименование раздела</w:t>
            </w:r>
            <w:r w:rsidR="00082E39" w:rsidRPr="00A548D2">
              <w:rPr>
                <w:rFonts w:eastAsia="Times New Roman"/>
                <w:b/>
                <w:bCs/>
                <w:iCs/>
                <w:w w:val="99"/>
              </w:rPr>
              <w:t xml:space="preserve"> и тем</w:t>
            </w:r>
          </w:p>
        </w:tc>
        <w:tc>
          <w:tcPr>
            <w:tcW w:w="757" w:type="dxa"/>
            <w:tcBorders>
              <w:top w:val="single" w:sz="8" w:space="0" w:color="auto"/>
              <w:left w:val="nil"/>
              <w:bottom w:val="nil"/>
              <w:right w:val="single" w:sz="8" w:space="0" w:color="auto"/>
            </w:tcBorders>
            <w:vAlign w:val="bottom"/>
            <w:hideMark/>
          </w:tcPr>
          <w:p w:rsidR="00082E39" w:rsidRPr="00A548D2" w:rsidRDefault="00A548D2">
            <w:pPr>
              <w:ind w:left="120"/>
              <w:rPr>
                <w:b/>
              </w:rPr>
            </w:pPr>
            <w:r w:rsidRPr="00A548D2">
              <w:rPr>
                <w:b/>
              </w:rPr>
              <w:t>Часы учебного времени</w:t>
            </w:r>
          </w:p>
        </w:tc>
        <w:tc>
          <w:tcPr>
            <w:tcW w:w="837" w:type="dxa"/>
            <w:tcBorders>
              <w:top w:val="single" w:sz="8" w:space="0" w:color="auto"/>
              <w:left w:val="nil"/>
              <w:bottom w:val="single" w:sz="8" w:space="0" w:color="auto"/>
              <w:right w:val="nil"/>
            </w:tcBorders>
            <w:vAlign w:val="bottom"/>
          </w:tcPr>
          <w:p w:rsidR="00082E39" w:rsidRPr="00A548D2" w:rsidRDefault="00082E39">
            <w:pPr>
              <w:rPr>
                <w:b/>
              </w:rPr>
            </w:pPr>
          </w:p>
        </w:tc>
        <w:tc>
          <w:tcPr>
            <w:tcW w:w="2272" w:type="dxa"/>
            <w:gridSpan w:val="2"/>
            <w:tcBorders>
              <w:top w:val="single" w:sz="8" w:space="0" w:color="auto"/>
              <w:left w:val="nil"/>
              <w:bottom w:val="single" w:sz="8" w:space="0" w:color="auto"/>
              <w:right w:val="nil"/>
            </w:tcBorders>
            <w:vAlign w:val="bottom"/>
            <w:hideMark/>
          </w:tcPr>
          <w:p w:rsidR="00082E39" w:rsidRPr="00A548D2" w:rsidRDefault="00082E39">
            <w:pPr>
              <w:ind w:left="820"/>
              <w:rPr>
                <w:b/>
              </w:rPr>
            </w:pPr>
            <w:r w:rsidRPr="00A548D2">
              <w:rPr>
                <w:rFonts w:eastAsia="Times New Roman"/>
                <w:b/>
                <w:bCs/>
                <w:iCs/>
                <w:w w:val="99"/>
              </w:rPr>
              <w:t xml:space="preserve">В том числе </w:t>
            </w:r>
            <w:proofErr w:type="gramStart"/>
            <w:r w:rsidRPr="00A548D2">
              <w:rPr>
                <w:rFonts w:eastAsia="Times New Roman"/>
                <w:b/>
                <w:bCs/>
                <w:iCs/>
                <w:w w:val="99"/>
              </w:rPr>
              <w:t>на</w:t>
            </w:r>
            <w:proofErr w:type="gramEnd"/>
            <w:r w:rsidRPr="00A548D2">
              <w:rPr>
                <w:rFonts w:eastAsia="Times New Roman"/>
                <w:b/>
                <w:bCs/>
                <w:iCs/>
                <w:w w:val="99"/>
              </w:rPr>
              <w:t>:</w:t>
            </w:r>
          </w:p>
        </w:tc>
        <w:tc>
          <w:tcPr>
            <w:tcW w:w="1654" w:type="dxa"/>
            <w:tcBorders>
              <w:top w:val="single" w:sz="8" w:space="0" w:color="auto"/>
              <w:left w:val="nil"/>
              <w:bottom w:val="single" w:sz="8" w:space="0" w:color="auto"/>
              <w:right w:val="single" w:sz="8" w:space="0" w:color="auto"/>
            </w:tcBorders>
            <w:vAlign w:val="bottom"/>
          </w:tcPr>
          <w:p w:rsidR="00082E39" w:rsidRPr="00A548D2" w:rsidRDefault="00082E39">
            <w:pPr>
              <w:rPr>
                <w:b/>
              </w:rPr>
            </w:pPr>
          </w:p>
        </w:tc>
      </w:tr>
      <w:tr w:rsidR="00082E39" w:rsidRPr="006252EF" w:rsidTr="006252EF">
        <w:trPr>
          <w:trHeight w:val="286"/>
        </w:trPr>
        <w:tc>
          <w:tcPr>
            <w:tcW w:w="558" w:type="dxa"/>
            <w:tcBorders>
              <w:top w:val="nil"/>
              <w:left w:val="single" w:sz="8" w:space="0" w:color="auto"/>
              <w:bottom w:val="nil"/>
              <w:right w:val="single" w:sz="8" w:space="0" w:color="auto"/>
            </w:tcBorders>
            <w:vAlign w:val="bottom"/>
            <w:hideMark/>
          </w:tcPr>
          <w:p w:rsidR="00082E39" w:rsidRPr="006252EF" w:rsidRDefault="00082E39">
            <w:pPr>
              <w:spacing w:line="210" w:lineRule="exact"/>
              <w:jc w:val="center"/>
            </w:pPr>
            <w:proofErr w:type="spellStart"/>
            <w:proofErr w:type="gramStart"/>
            <w:r w:rsidRPr="006252EF">
              <w:rPr>
                <w:rFonts w:eastAsia="Times New Roman"/>
                <w:b/>
                <w:bCs/>
                <w:i/>
                <w:iCs/>
                <w:w w:val="93"/>
              </w:rPr>
              <w:t>п</w:t>
            </w:r>
            <w:proofErr w:type="spellEnd"/>
            <w:proofErr w:type="gramEnd"/>
            <w:r w:rsidRPr="006252EF">
              <w:rPr>
                <w:rFonts w:eastAsia="Times New Roman"/>
                <w:b/>
                <w:bCs/>
                <w:i/>
                <w:iCs/>
                <w:w w:val="93"/>
              </w:rPr>
              <w:t>/</w:t>
            </w:r>
            <w:proofErr w:type="spellStart"/>
            <w:r w:rsidRPr="006252EF">
              <w:rPr>
                <w:rFonts w:eastAsia="Times New Roman"/>
                <w:b/>
                <w:bCs/>
                <w:i/>
                <w:iCs/>
                <w:w w:val="93"/>
              </w:rPr>
              <w:t>п</w:t>
            </w:r>
            <w:proofErr w:type="spellEnd"/>
          </w:p>
        </w:tc>
        <w:tc>
          <w:tcPr>
            <w:tcW w:w="4324" w:type="dxa"/>
            <w:tcBorders>
              <w:top w:val="nil"/>
              <w:left w:val="nil"/>
              <w:bottom w:val="nil"/>
              <w:right w:val="single" w:sz="8" w:space="0" w:color="auto"/>
            </w:tcBorders>
            <w:vAlign w:val="bottom"/>
          </w:tcPr>
          <w:p w:rsidR="00082E39" w:rsidRPr="00A548D2" w:rsidRDefault="00082E39">
            <w:pPr>
              <w:rPr>
                <w:b/>
              </w:rPr>
            </w:pPr>
          </w:p>
        </w:tc>
        <w:tc>
          <w:tcPr>
            <w:tcW w:w="757" w:type="dxa"/>
            <w:tcBorders>
              <w:top w:val="nil"/>
              <w:left w:val="nil"/>
              <w:bottom w:val="nil"/>
              <w:right w:val="single" w:sz="8" w:space="0" w:color="auto"/>
            </w:tcBorders>
            <w:vAlign w:val="bottom"/>
            <w:hideMark/>
          </w:tcPr>
          <w:p w:rsidR="00082E39" w:rsidRPr="00A548D2" w:rsidRDefault="00082E39">
            <w:pPr>
              <w:spacing w:line="210" w:lineRule="exact"/>
              <w:ind w:left="120"/>
              <w:rPr>
                <w:b/>
              </w:rPr>
            </w:pPr>
          </w:p>
        </w:tc>
        <w:tc>
          <w:tcPr>
            <w:tcW w:w="837" w:type="dxa"/>
            <w:tcBorders>
              <w:top w:val="nil"/>
              <w:left w:val="nil"/>
              <w:bottom w:val="nil"/>
              <w:right w:val="single" w:sz="8" w:space="0" w:color="auto"/>
            </w:tcBorders>
            <w:vAlign w:val="bottom"/>
            <w:hideMark/>
          </w:tcPr>
          <w:p w:rsidR="00082E39" w:rsidRPr="00A548D2" w:rsidRDefault="00082E39">
            <w:pPr>
              <w:spacing w:line="220" w:lineRule="exact"/>
              <w:ind w:left="100"/>
              <w:rPr>
                <w:b/>
              </w:rPr>
            </w:pPr>
            <w:r w:rsidRPr="00A548D2">
              <w:rPr>
                <w:rFonts w:eastAsia="Times New Roman"/>
                <w:b/>
                <w:bCs/>
                <w:iCs/>
              </w:rPr>
              <w:t>уроки</w:t>
            </w:r>
          </w:p>
        </w:tc>
        <w:tc>
          <w:tcPr>
            <w:tcW w:w="2212" w:type="dxa"/>
            <w:tcBorders>
              <w:top w:val="nil"/>
              <w:left w:val="nil"/>
              <w:bottom w:val="nil"/>
              <w:right w:val="single" w:sz="8" w:space="0" w:color="auto"/>
            </w:tcBorders>
            <w:vAlign w:val="bottom"/>
            <w:hideMark/>
          </w:tcPr>
          <w:p w:rsidR="00082E39" w:rsidRPr="00A548D2" w:rsidRDefault="00082E39">
            <w:pPr>
              <w:spacing w:line="220" w:lineRule="exact"/>
              <w:ind w:left="80"/>
              <w:rPr>
                <w:b/>
              </w:rPr>
            </w:pPr>
            <w:r w:rsidRPr="00A548D2">
              <w:rPr>
                <w:rFonts w:eastAsia="Times New Roman"/>
                <w:b/>
                <w:bCs/>
                <w:iCs/>
              </w:rPr>
              <w:t>лабораторно-</w:t>
            </w:r>
          </w:p>
        </w:tc>
        <w:tc>
          <w:tcPr>
            <w:tcW w:w="60" w:type="dxa"/>
            <w:vAlign w:val="bottom"/>
          </w:tcPr>
          <w:p w:rsidR="00082E39" w:rsidRPr="00A548D2" w:rsidRDefault="00082E39">
            <w:pPr>
              <w:rPr>
                <w:b/>
              </w:rPr>
            </w:pPr>
          </w:p>
        </w:tc>
        <w:tc>
          <w:tcPr>
            <w:tcW w:w="1654" w:type="dxa"/>
            <w:tcBorders>
              <w:top w:val="nil"/>
              <w:left w:val="nil"/>
              <w:bottom w:val="nil"/>
              <w:right w:val="single" w:sz="8" w:space="0" w:color="auto"/>
            </w:tcBorders>
            <w:vAlign w:val="bottom"/>
            <w:hideMark/>
          </w:tcPr>
          <w:p w:rsidR="00082E39" w:rsidRPr="00A548D2" w:rsidRDefault="00082E39">
            <w:pPr>
              <w:spacing w:line="220" w:lineRule="exact"/>
              <w:ind w:left="40"/>
              <w:rPr>
                <w:b/>
              </w:rPr>
            </w:pPr>
            <w:r w:rsidRPr="00A548D2">
              <w:rPr>
                <w:rFonts w:eastAsia="Times New Roman"/>
                <w:b/>
                <w:bCs/>
                <w:iCs/>
              </w:rPr>
              <w:t>Контрольные</w:t>
            </w:r>
          </w:p>
        </w:tc>
      </w:tr>
      <w:tr w:rsidR="00082E39" w:rsidRPr="006252EF" w:rsidTr="006252EF">
        <w:trPr>
          <w:trHeight w:val="299"/>
        </w:trPr>
        <w:tc>
          <w:tcPr>
            <w:tcW w:w="558" w:type="dxa"/>
            <w:tcBorders>
              <w:top w:val="nil"/>
              <w:left w:val="single" w:sz="8" w:space="0" w:color="auto"/>
              <w:bottom w:val="nil"/>
              <w:right w:val="single" w:sz="8" w:space="0" w:color="auto"/>
            </w:tcBorders>
            <w:vAlign w:val="bottom"/>
          </w:tcPr>
          <w:p w:rsidR="00082E39" w:rsidRPr="006252EF" w:rsidRDefault="00082E39"/>
        </w:tc>
        <w:tc>
          <w:tcPr>
            <w:tcW w:w="4324" w:type="dxa"/>
            <w:tcBorders>
              <w:top w:val="nil"/>
              <w:left w:val="nil"/>
              <w:bottom w:val="nil"/>
              <w:right w:val="single" w:sz="8" w:space="0" w:color="auto"/>
            </w:tcBorders>
            <w:vAlign w:val="bottom"/>
          </w:tcPr>
          <w:p w:rsidR="00082E39" w:rsidRPr="00A548D2" w:rsidRDefault="00082E39">
            <w:pPr>
              <w:rPr>
                <w:b/>
              </w:rPr>
            </w:pPr>
          </w:p>
        </w:tc>
        <w:tc>
          <w:tcPr>
            <w:tcW w:w="757" w:type="dxa"/>
            <w:tcBorders>
              <w:top w:val="nil"/>
              <w:left w:val="nil"/>
              <w:bottom w:val="nil"/>
              <w:right w:val="single" w:sz="8" w:space="0" w:color="auto"/>
            </w:tcBorders>
            <w:vAlign w:val="bottom"/>
          </w:tcPr>
          <w:p w:rsidR="00082E39" w:rsidRPr="00A548D2" w:rsidRDefault="00082E39">
            <w:pPr>
              <w:rPr>
                <w:b/>
              </w:rPr>
            </w:pPr>
          </w:p>
        </w:tc>
        <w:tc>
          <w:tcPr>
            <w:tcW w:w="837" w:type="dxa"/>
            <w:tcBorders>
              <w:top w:val="nil"/>
              <w:left w:val="nil"/>
              <w:bottom w:val="nil"/>
              <w:right w:val="single" w:sz="8" w:space="0" w:color="auto"/>
            </w:tcBorders>
            <w:vAlign w:val="bottom"/>
          </w:tcPr>
          <w:p w:rsidR="00082E39" w:rsidRPr="00A548D2" w:rsidRDefault="00082E39">
            <w:pPr>
              <w:rPr>
                <w:b/>
              </w:rPr>
            </w:pPr>
          </w:p>
        </w:tc>
        <w:tc>
          <w:tcPr>
            <w:tcW w:w="2212" w:type="dxa"/>
            <w:tcBorders>
              <w:top w:val="nil"/>
              <w:left w:val="nil"/>
              <w:bottom w:val="nil"/>
              <w:right w:val="single" w:sz="8" w:space="0" w:color="auto"/>
            </w:tcBorders>
            <w:vAlign w:val="bottom"/>
            <w:hideMark/>
          </w:tcPr>
          <w:p w:rsidR="00082E39" w:rsidRPr="00A548D2" w:rsidRDefault="00082E39">
            <w:pPr>
              <w:ind w:left="80"/>
              <w:rPr>
                <w:b/>
              </w:rPr>
            </w:pPr>
            <w:r w:rsidRPr="00A548D2">
              <w:rPr>
                <w:rFonts w:eastAsia="Times New Roman"/>
                <w:b/>
                <w:bCs/>
                <w:iCs/>
              </w:rPr>
              <w:t>практические работы</w:t>
            </w:r>
          </w:p>
        </w:tc>
        <w:tc>
          <w:tcPr>
            <w:tcW w:w="60" w:type="dxa"/>
            <w:vAlign w:val="bottom"/>
          </w:tcPr>
          <w:p w:rsidR="00082E39" w:rsidRPr="00A548D2" w:rsidRDefault="00082E39">
            <w:pPr>
              <w:rPr>
                <w:b/>
              </w:rPr>
            </w:pPr>
          </w:p>
        </w:tc>
        <w:tc>
          <w:tcPr>
            <w:tcW w:w="1654" w:type="dxa"/>
            <w:tcBorders>
              <w:top w:val="nil"/>
              <w:left w:val="nil"/>
              <w:bottom w:val="nil"/>
              <w:right w:val="single" w:sz="8" w:space="0" w:color="auto"/>
            </w:tcBorders>
            <w:vAlign w:val="bottom"/>
            <w:hideMark/>
          </w:tcPr>
          <w:p w:rsidR="00082E39" w:rsidRPr="00A548D2" w:rsidRDefault="00082E39">
            <w:pPr>
              <w:ind w:left="40"/>
              <w:rPr>
                <w:b/>
              </w:rPr>
            </w:pPr>
            <w:r w:rsidRPr="00A548D2">
              <w:rPr>
                <w:rFonts w:eastAsia="Times New Roman"/>
                <w:b/>
                <w:bCs/>
                <w:iCs/>
              </w:rPr>
              <w:t>работы</w:t>
            </w:r>
          </w:p>
        </w:tc>
      </w:tr>
      <w:tr w:rsidR="00082E39" w:rsidRPr="006252EF" w:rsidTr="006252EF">
        <w:trPr>
          <w:trHeight w:val="305"/>
        </w:trPr>
        <w:tc>
          <w:tcPr>
            <w:tcW w:w="558" w:type="dxa"/>
            <w:tcBorders>
              <w:top w:val="nil"/>
              <w:left w:val="single" w:sz="8" w:space="0" w:color="auto"/>
              <w:bottom w:val="single" w:sz="8" w:space="0" w:color="auto"/>
              <w:right w:val="single" w:sz="8" w:space="0" w:color="auto"/>
            </w:tcBorders>
            <w:vAlign w:val="bottom"/>
          </w:tcPr>
          <w:p w:rsidR="00082E39" w:rsidRPr="006252EF" w:rsidRDefault="00082E39"/>
        </w:tc>
        <w:tc>
          <w:tcPr>
            <w:tcW w:w="4324" w:type="dxa"/>
            <w:tcBorders>
              <w:top w:val="nil"/>
              <w:left w:val="nil"/>
              <w:bottom w:val="single" w:sz="8" w:space="0" w:color="auto"/>
              <w:right w:val="single" w:sz="8" w:space="0" w:color="auto"/>
            </w:tcBorders>
            <w:vAlign w:val="bottom"/>
          </w:tcPr>
          <w:p w:rsidR="00082E39" w:rsidRPr="006252EF" w:rsidRDefault="00082E39"/>
        </w:tc>
        <w:tc>
          <w:tcPr>
            <w:tcW w:w="757" w:type="dxa"/>
            <w:tcBorders>
              <w:top w:val="nil"/>
              <w:left w:val="nil"/>
              <w:bottom w:val="single" w:sz="8" w:space="0" w:color="auto"/>
              <w:right w:val="single" w:sz="8" w:space="0" w:color="auto"/>
            </w:tcBorders>
            <w:vAlign w:val="bottom"/>
          </w:tcPr>
          <w:p w:rsidR="00082E39" w:rsidRPr="006252EF" w:rsidRDefault="00082E39"/>
        </w:tc>
        <w:tc>
          <w:tcPr>
            <w:tcW w:w="837" w:type="dxa"/>
            <w:tcBorders>
              <w:top w:val="nil"/>
              <w:left w:val="nil"/>
              <w:bottom w:val="single" w:sz="8" w:space="0" w:color="auto"/>
              <w:right w:val="single" w:sz="8" w:space="0" w:color="auto"/>
            </w:tcBorders>
            <w:vAlign w:val="bottom"/>
          </w:tcPr>
          <w:p w:rsidR="00082E39" w:rsidRPr="006252EF" w:rsidRDefault="00082E39"/>
        </w:tc>
        <w:tc>
          <w:tcPr>
            <w:tcW w:w="2212" w:type="dxa"/>
            <w:tcBorders>
              <w:top w:val="nil"/>
              <w:left w:val="nil"/>
              <w:bottom w:val="single" w:sz="8" w:space="0" w:color="auto"/>
              <w:right w:val="single" w:sz="8" w:space="0" w:color="auto"/>
            </w:tcBorders>
            <w:vAlign w:val="bottom"/>
          </w:tcPr>
          <w:p w:rsidR="00082E39" w:rsidRPr="006252EF" w:rsidRDefault="00082E39"/>
        </w:tc>
        <w:tc>
          <w:tcPr>
            <w:tcW w:w="60" w:type="dxa"/>
            <w:tcBorders>
              <w:top w:val="nil"/>
              <w:left w:val="nil"/>
              <w:bottom w:val="single" w:sz="8" w:space="0" w:color="auto"/>
              <w:right w:val="nil"/>
            </w:tcBorders>
            <w:vAlign w:val="bottom"/>
          </w:tcPr>
          <w:p w:rsidR="00082E39" w:rsidRPr="006252EF" w:rsidRDefault="00082E39"/>
        </w:tc>
        <w:tc>
          <w:tcPr>
            <w:tcW w:w="1654" w:type="dxa"/>
            <w:tcBorders>
              <w:top w:val="nil"/>
              <w:left w:val="nil"/>
              <w:bottom w:val="single" w:sz="8" w:space="0" w:color="auto"/>
              <w:right w:val="single" w:sz="8" w:space="0" w:color="auto"/>
            </w:tcBorders>
            <w:vAlign w:val="bottom"/>
          </w:tcPr>
          <w:p w:rsidR="00082E39" w:rsidRPr="006252EF" w:rsidRDefault="00082E39"/>
        </w:tc>
      </w:tr>
      <w:tr w:rsidR="00082E39"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082E39" w:rsidRDefault="00082E39">
            <w:pPr>
              <w:spacing w:line="264" w:lineRule="exact"/>
              <w:ind w:right="154"/>
              <w:jc w:val="right"/>
              <w:rPr>
                <w:rFonts w:eastAsia="Times New Roman"/>
                <w:b/>
                <w:bCs/>
              </w:rPr>
            </w:pPr>
            <w:r w:rsidRPr="006252EF">
              <w:rPr>
                <w:rFonts w:eastAsia="Times New Roman"/>
                <w:b/>
                <w:bCs/>
              </w:rPr>
              <w:t>1.</w:t>
            </w:r>
          </w:p>
          <w:p w:rsidR="006252EF" w:rsidRDefault="006252EF">
            <w:pPr>
              <w:spacing w:line="264" w:lineRule="exact"/>
              <w:ind w:right="154"/>
              <w:jc w:val="right"/>
              <w:rPr>
                <w:rFonts w:eastAsia="Times New Roman"/>
                <w:b/>
                <w:bCs/>
              </w:rPr>
            </w:pPr>
          </w:p>
          <w:p w:rsidR="006252EF" w:rsidRDefault="006252EF">
            <w:pPr>
              <w:spacing w:line="264" w:lineRule="exact"/>
              <w:ind w:right="154"/>
              <w:jc w:val="right"/>
              <w:rPr>
                <w:rFonts w:eastAsia="Times New Roman"/>
                <w:b/>
                <w:bCs/>
              </w:rPr>
            </w:pPr>
          </w:p>
          <w:p w:rsidR="006252EF" w:rsidRPr="006252EF" w:rsidRDefault="006252EF">
            <w:pPr>
              <w:spacing w:line="264" w:lineRule="exact"/>
              <w:ind w:right="154"/>
              <w:jc w:val="right"/>
            </w:pPr>
          </w:p>
        </w:tc>
        <w:tc>
          <w:tcPr>
            <w:tcW w:w="4324" w:type="dxa"/>
            <w:tcBorders>
              <w:top w:val="nil"/>
              <w:left w:val="nil"/>
              <w:bottom w:val="single" w:sz="8" w:space="0" w:color="auto"/>
              <w:right w:val="single" w:sz="8" w:space="0" w:color="auto"/>
            </w:tcBorders>
            <w:vAlign w:val="bottom"/>
            <w:hideMark/>
          </w:tcPr>
          <w:p w:rsidR="00082E39" w:rsidRDefault="00082E39">
            <w:pPr>
              <w:spacing w:line="242" w:lineRule="exact"/>
              <w:jc w:val="center"/>
              <w:rPr>
                <w:rFonts w:eastAsia="Times New Roman"/>
                <w:b/>
                <w:bCs/>
              </w:rPr>
            </w:pPr>
            <w:r w:rsidRPr="006252EF">
              <w:rPr>
                <w:rFonts w:eastAsia="Times New Roman"/>
                <w:b/>
                <w:bCs/>
              </w:rPr>
              <w:t>ТЕОРИЯ ХИМИЧЕСКОГО СТРОЕНИЯ</w:t>
            </w:r>
          </w:p>
          <w:p w:rsidR="006252EF" w:rsidRDefault="006252EF" w:rsidP="006252EF">
            <w:pPr>
              <w:spacing w:line="242" w:lineRule="exact"/>
              <w:rPr>
                <w:rFonts w:eastAsia="Times New Roman"/>
                <w:b/>
                <w:bCs/>
              </w:rPr>
            </w:pPr>
            <w:r w:rsidRPr="006252EF">
              <w:rPr>
                <w:rFonts w:eastAsia="Times New Roman"/>
                <w:b/>
                <w:bCs/>
              </w:rPr>
              <w:t>ОРГАНИЧЕСКИХ СОЕДИНЕНИЙ.</w:t>
            </w:r>
          </w:p>
          <w:p w:rsidR="006252EF" w:rsidRDefault="006252EF" w:rsidP="006252EF">
            <w:pPr>
              <w:spacing w:line="242" w:lineRule="exact"/>
              <w:rPr>
                <w:rFonts w:eastAsia="Times New Roman"/>
                <w:b/>
                <w:bCs/>
              </w:rPr>
            </w:pPr>
            <w:r w:rsidRPr="006252EF">
              <w:rPr>
                <w:rFonts w:eastAsia="Times New Roman"/>
                <w:b/>
                <w:bCs/>
              </w:rPr>
              <w:t>ПРИРОДА ХИМИЧЕСКИХ СВЯЗЕЙ.</w:t>
            </w:r>
          </w:p>
          <w:p w:rsidR="006252EF" w:rsidRPr="006252EF" w:rsidRDefault="006252EF">
            <w:pPr>
              <w:spacing w:line="242" w:lineRule="exact"/>
              <w:jc w:val="center"/>
            </w:pPr>
          </w:p>
        </w:tc>
        <w:tc>
          <w:tcPr>
            <w:tcW w:w="757" w:type="dxa"/>
            <w:tcBorders>
              <w:top w:val="nil"/>
              <w:left w:val="nil"/>
              <w:bottom w:val="single" w:sz="8" w:space="0" w:color="auto"/>
              <w:right w:val="single" w:sz="8" w:space="0" w:color="auto"/>
            </w:tcBorders>
            <w:vAlign w:val="bottom"/>
            <w:hideMark/>
          </w:tcPr>
          <w:p w:rsidR="00082E39" w:rsidRDefault="00082E39">
            <w:pPr>
              <w:spacing w:line="242" w:lineRule="exact"/>
              <w:ind w:left="80"/>
              <w:rPr>
                <w:rFonts w:eastAsia="Times New Roman"/>
                <w:b/>
                <w:bCs/>
              </w:rPr>
            </w:pPr>
            <w:r w:rsidRPr="006252EF">
              <w:rPr>
                <w:rFonts w:eastAsia="Times New Roman"/>
                <w:b/>
                <w:bCs/>
              </w:rPr>
              <w:t>7</w:t>
            </w:r>
          </w:p>
          <w:p w:rsidR="006252EF" w:rsidRDefault="006252EF">
            <w:pPr>
              <w:spacing w:line="242" w:lineRule="exact"/>
              <w:ind w:left="80"/>
              <w:rPr>
                <w:rFonts w:eastAsia="Times New Roman"/>
                <w:b/>
                <w:bCs/>
              </w:rPr>
            </w:pPr>
          </w:p>
          <w:p w:rsidR="006252EF" w:rsidRDefault="006252EF">
            <w:pPr>
              <w:spacing w:line="242" w:lineRule="exact"/>
              <w:ind w:left="80"/>
              <w:rPr>
                <w:rFonts w:eastAsia="Times New Roman"/>
                <w:b/>
                <w:bCs/>
              </w:rPr>
            </w:pPr>
          </w:p>
          <w:p w:rsidR="006252EF" w:rsidRPr="006252EF" w:rsidRDefault="006252EF">
            <w:pPr>
              <w:spacing w:line="242" w:lineRule="exact"/>
              <w:ind w:left="80"/>
            </w:pPr>
          </w:p>
        </w:tc>
        <w:tc>
          <w:tcPr>
            <w:tcW w:w="837" w:type="dxa"/>
            <w:tcBorders>
              <w:top w:val="nil"/>
              <w:left w:val="nil"/>
              <w:bottom w:val="single" w:sz="8" w:space="0" w:color="auto"/>
              <w:right w:val="single" w:sz="8" w:space="0" w:color="auto"/>
            </w:tcBorders>
            <w:vAlign w:val="bottom"/>
            <w:hideMark/>
          </w:tcPr>
          <w:p w:rsidR="00082E39" w:rsidRDefault="00B10A83">
            <w:pPr>
              <w:spacing w:line="242" w:lineRule="exact"/>
              <w:ind w:left="100"/>
              <w:rPr>
                <w:rFonts w:eastAsia="Times New Roman"/>
                <w:b/>
                <w:bCs/>
              </w:rPr>
            </w:pPr>
            <w:r w:rsidRPr="006252EF">
              <w:rPr>
                <w:rFonts w:eastAsia="Times New Roman"/>
                <w:b/>
                <w:bCs/>
              </w:rPr>
              <w:t>3</w:t>
            </w:r>
          </w:p>
          <w:p w:rsidR="006252EF" w:rsidRDefault="006252EF">
            <w:pPr>
              <w:spacing w:line="242" w:lineRule="exact"/>
              <w:ind w:left="100"/>
              <w:rPr>
                <w:rFonts w:eastAsia="Times New Roman"/>
                <w:b/>
                <w:bCs/>
              </w:rPr>
            </w:pPr>
          </w:p>
          <w:p w:rsidR="006252EF" w:rsidRDefault="006252EF">
            <w:pPr>
              <w:spacing w:line="242" w:lineRule="exact"/>
              <w:ind w:left="100"/>
              <w:rPr>
                <w:rFonts w:eastAsia="Times New Roman"/>
                <w:b/>
                <w:bCs/>
              </w:rPr>
            </w:pPr>
          </w:p>
          <w:p w:rsidR="006252EF" w:rsidRPr="006252EF" w:rsidRDefault="006252EF">
            <w:pPr>
              <w:spacing w:line="242" w:lineRule="exact"/>
              <w:ind w:left="100"/>
            </w:pPr>
          </w:p>
        </w:tc>
        <w:tc>
          <w:tcPr>
            <w:tcW w:w="2212" w:type="dxa"/>
            <w:tcBorders>
              <w:top w:val="nil"/>
              <w:left w:val="nil"/>
              <w:bottom w:val="single" w:sz="8" w:space="0" w:color="auto"/>
              <w:right w:val="single" w:sz="8" w:space="0" w:color="auto"/>
            </w:tcBorders>
            <w:vAlign w:val="bottom"/>
            <w:hideMark/>
          </w:tcPr>
          <w:p w:rsidR="00082E39" w:rsidRDefault="00082E39">
            <w:pPr>
              <w:spacing w:line="242" w:lineRule="exact"/>
              <w:ind w:left="80"/>
              <w:rPr>
                <w:rFonts w:eastAsia="Times New Roman"/>
                <w:b/>
                <w:bCs/>
              </w:rPr>
            </w:pPr>
            <w:r w:rsidRPr="006252EF">
              <w:rPr>
                <w:rFonts w:eastAsia="Times New Roman"/>
                <w:b/>
                <w:bCs/>
              </w:rPr>
              <w:t>1</w:t>
            </w:r>
          </w:p>
          <w:p w:rsidR="006252EF" w:rsidRDefault="006252EF">
            <w:pPr>
              <w:spacing w:line="242" w:lineRule="exact"/>
              <w:ind w:left="80"/>
              <w:rPr>
                <w:rFonts w:eastAsia="Times New Roman"/>
                <w:b/>
                <w:bCs/>
              </w:rPr>
            </w:pPr>
          </w:p>
          <w:p w:rsidR="006252EF" w:rsidRDefault="006252EF">
            <w:pPr>
              <w:spacing w:line="242" w:lineRule="exact"/>
              <w:ind w:left="80"/>
              <w:rPr>
                <w:rFonts w:eastAsia="Times New Roman"/>
                <w:b/>
                <w:bCs/>
              </w:rPr>
            </w:pPr>
          </w:p>
          <w:p w:rsidR="006252EF" w:rsidRPr="006252EF" w:rsidRDefault="006252EF">
            <w:pPr>
              <w:spacing w:line="242" w:lineRule="exact"/>
              <w:ind w:left="80"/>
            </w:pPr>
          </w:p>
        </w:tc>
        <w:tc>
          <w:tcPr>
            <w:tcW w:w="60" w:type="dxa"/>
            <w:tcBorders>
              <w:top w:val="nil"/>
              <w:left w:val="nil"/>
              <w:bottom w:val="single" w:sz="8" w:space="0" w:color="auto"/>
              <w:right w:val="nil"/>
            </w:tcBorders>
            <w:vAlign w:val="bottom"/>
          </w:tcPr>
          <w:p w:rsidR="00082E39" w:rsidRPr="006252EF" w:rsidRDefault="00082E39"/>
        </w:tc>
        <w:tc>
          <w:tcPr>
            <w:tcW w:w="1654" w:type="dxa"/>
            <w:tcBorders>
              <w:top w:val="nil"/>
              <w:left w:val="nil"/>
              <w:bottom w:val="single" w:sz="8" w:space="0" w:color="auto"/>
              <w:right w:val="single" w:sz="8" w:space="0" w:color="auto"/>
            </w:tcBorders>
            <w:vAlign w:val="bottom"/>
            <w:hideMark/>
          </w:tcPr>
          <w:p w:rsidR="00082E39" w:rsidRDefault="00082E39">
            <w:pPr>
              <w:spacing w:line="242" w:lineRule="exact"/>
              <w:ind w:left="40"/>
              <w:rPr>
                <w:rFonts w:eastAsia="Times New Roman"/>
                <w:b/>
                <w:bCs/>
              </w:rPr>
            </w:pPr>
            <w:r w:rsidRPr="006252EF">
              <w:rPr>
                <w:rFonts w:eastAsia="Times New Roman"/>
                <w:b/>
                <w:bCs/>
              </w:rPr>
              <w:t>0</w:t>
            </w:r>
          </w:p>
          <w:p w:rsidR="006252EF" w:rsidRDefault="006252EF">
            <w:pPr>
              <w:spacing w:line="242" w:lineRule="exact"/>
              <w:ind w:left="40"/>
              <w:rPr>
                <w:rFonts w:eastAsia="Times New Roman"/>
                <w:b/>
                <w:bCs/>
              </w:rPr>
            </w:pPr>
          </w:p>
          <w:p w:rsidR="006252EF" w:rsidRDefault="006252EF">
            <w:pPr>
              <w:spacing w:line="242" w:lineRule="exact"/>
              <w:ind w:left="40"/>
              <w:rPr>
                <w:rFonts w:eastAsia="Times New Roman"/>
                <w:b/>
                <w:bCs/>
              </w:rPr>
            </w:pPr>
          </w:p>
          <w:p w:rsidR="006252EF" w:rsidRPr="006252EF" w:rsidRDefault="006252EF">
            <w:pPr>
              <w:spacing w:line="242" w:lineRule="exact"/>
              <w:ind w:left="40"/>
            </w:pPr>
          </w:p>
        </w:tc>
      </w:tr>
      <w:tr w:rsidR="006252EF"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6252EF" w:rsidRPr="006252EF" w:rsidRDefault="006252EF" w:rsidP="00924E05">
            <w:pPr>
              <w:spacing w:line="264" w:lineRule="exact"/>
              <w:ind w:left="120"/>
            </w:pPr>
            <w:r w:rsidRPr="006252EF">
              <w:rPr>
                <w:rFonts w:eastAsia="Times New Roman"/>
                <w:b/>
                <w:bCs/>
              </w:rPr>
              <w:t>2.</w:t>
            </w:r>
          </w:p>
        </w:tc>
        <w:tc>
          <w:tcPr>
            <w:tcW w:w="4324" w:type="dxa"/>
            <w:tcBorders>
              <w:top w:val="nil"/>
              <w:left w:val="nil"/>
              <w:bottom w:val="single" w:sz="8" w:space="0" w:color="auto"/>
              <w:right w:val="single" w:sz="8" w:space="0" w:color="auto"/>
            </w:tcBorders>
            <w:vAlign w:val="bottom"/>
            <w:hideMark/>
          </w:tcPr>
          <w:p w:rsidR="006252EF" w:rsidRPr="006252EF" w:rsidRDefault="006252EF" w:rsidP="006252EF">
            <w:pPr>
              <w:spacing w:line="243" w:lineRule="exact"/>
            </w:pPr>
            <w:r w:rsidRPr="006252EF">
              <w:rPr>
                <w:rFonts w:eastAsia="Times New Roman"/>
                <w:b/>
                <w:bCs/>
              </w:rPr>
              <w:t>УГЛЕВОДОРОДЫ</w:t>
            </w:r>
          </w:p>
        </w:tc>
        <w:tc>
          <w:tcPr>
            <w:tcW w:w="757" w:type="dxa"/>
            <w:tcBorders>
              <w:top w:val="nil"/>
              <w:left w:val="nil"/>
              <w:bottom w:val="single" w:sz="8" w:space="0" w:color="auto"/>
              <w:right w:val="single" w:sz="8" w:space="0" w:color="auto"/>
            </w:tcBorders>
            <w:vAlign w:val="bottom"/>
            <w:hideMark/>
          </w:tcPr>
          <w:p w:rsidR="006252EF" w:rsidRPr="006252EF" w:rsidRDefault="006252EF" w:rsidP="00924E05">
            <w:pPr>
              <w:spacing w:line="243" w:lineRule="exact"/>
              <w:ind w:left="260"/>
            </w:pPr>
            <w:r w:rsidRPr="006252EF">
              <w:rPr>
                <w:rFonts w:eastAsia="Times New Roman"/>
                <w:b/>
                <w:bCs/>
              </w:rPr>
              <w:t>10</w:t>
            </w:r>
          </w:p>
        </w:tc>
        <w:tc>
          <w:tcPr>
            <w:tcW w:w="837" w:type="dxa"/>
            <w:tcBorders>
              <w:top w:val="nil"/>
              <w:left w:val="nil"/>
              <w:bottom w:val="single" w:sz="8" w:space="0" w:color="auto"/>
              <w:right w:val="single" w:sz="8" w:space="0" w:color="auto"/>
            </w:tcBorders>
            <w:vAlign w:val="bottom"/>
            <w:hideMark/>
          </w:tcPr>
          <w:p w:rsidR="006252EF" w:rsidRPr="006252EF" w:rsidRDefault="006252EF" w:rsidP="00924E05">
            <w:pPr>
              <w:spacing w:line="243" w:lineRule="exact"/>
              <w:ind w:left="280"/>
            </w:pPr>
            <w:r w:rsidRPr="006252EF">
              <w:rPr>
                <w:rFonts w:eastAsia="Times New Roman"/>
                <w:b/>
                <w:bCs/>
              </w:rPr>
              <w:t>9</w:t>
            </w:r>
          </w:p>
        </w:tc>
        <w:tc>
          <w:tcPr>
            <w:tcW w:w="2212" w:type="dxa"/>
            <w:tcBorders>
              <w:top w:val="nil"/>
              <w:left w:val="nil"/>
              <w:bottom w:val="single" w:sz="8" w:space="0" w:color="auto"/>
              <w:right w:val="single" w:sz="8" w:space="0" w:color="auto"/>
            </w:tcBorders>
            <w:vAlign w:val="bottom"/>
            <w:hideMark/>
          </w:tcPr>
          <w:p w:rsidR="006252EF" w:rsidRPr="006252EF" w:rsidRDefault="006252EF" w:rsidP="006252EF">
            <w:pPr>
              <w:spacing w:line="243" w:lineRule="exact"/>
              <w:ind w:right="950"/>
            </w:pPr>
            <w:r w:rsidRPr="006252EF">
              <w:rPr>
                <w:rFonts w:eastAsia="Times New Roman"/>
                <w:b/>
                <w:bCs/>
              </w:rPr>
              <w:t>1</w:t>
            </w:r>
          </w:p>
        </w:tc>
        <w:tc>
          <w:tcPr>
            <w:tcW w:w="60" w:type="dxa"/>
            <w:tcBorders>
              <w:top w:val="nil"/>
              <w:left w:val="nil"/>
              <w:bottom w:val="single" w:sz="8" w:space="0" w:color="auto"/>
              <w:right w:val="nil"/>
            </w:tcBorders>
            <w:vAlign w:val="bottom"/>
          </w:tcPr>
          <w:p w:rsidR="006252EF" w:rsidRPr="006252EF" w:rsidRDefault="006252EF"/>
        </w:tc>
        <w:tc>
          <w:tcPr>
            <w:tcW w:w="1654" w:type="dxa"/>
            <w:tcBorders>
              <w:top w:val="nil"/>
              <w:left w:val="nil"/>
              <w:bottom w:val="single" w:sz="8" w:space="0" w:color="auto"/>
              <w:right w:val="single" w:sz="8" w:space="0" w:color="auto"/>
            </w:tcBorders>
            <w:vAlign w:val="bottom"/>
            <w:hideMark/>
          </w:tcPr>
          <w:p w:rsidR="006252EF" w:rsidRPr="006252EF" w:rsidRDefault="006252EF">
            <w:pPr>
              <w:spacing w:line="242" w:lineRule="exact"/>
              <w:ind w:left="40"/>
              <w:rPr>
                <w:rFonts w:eastAsia="Times New Roman"/>
                <w:b/>
                <w:bCs/>
              </w:rPr>
            </w:pPr>
            <w:r w:rsidRPr="006252EF">
              <w:rPr>
                <w:rFonts w:eastAsia="Times New Roman"/>
                <w:b/>
                <w:bCs/>
              </w:rPr>
              <w:t>1</w:t>
            </w:r>
          </w:p>
        </w:tc>
      </w:tr>
      <w:tr w:rsidR="006252EF"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6252EF" w:rsidRPr="006252EF" w:rsidRDefault="006252EF" w:rsidP="00924E05">
            <w:pPr>
              <w:spacing w:line="241" w:lineRule="exact"/>
              <w:ind w:left="120"/>
            </w:pPr>
            <w:r w:rsidRPr="006252EF">
              <w:rPr>
                <w:rFonts w:eastAsia="Times New Roman"/>
              </w:rPr>
              <w:t>2.1</w:t>
            </w:r>
          </w:p>
        </w:tc>
        <w:tc>
          <w:tcPr>
            <w:tcW w:w="4324" w:type="dxa"/>
            <w:tcBorders>
              <w:top w:val="nil"/>
              <w:left w:val="nil"/>
              <w:bottom w:val="single" w:sz="8" w:space="0" w:color="auto"/>
              <w:right w:val="single" w:sz="8" w:space="0" w:color="auto"/>
            </w:tcBorders>
            <w:vAlign w:val="bottom"/>
            <w:hideMark/>
          </w:tcPr>
          <w:p w:rsidR="006252EF" w:rsidRPr="006252EF" w:rsidRDefault="006252EF" w:rsidP="00924E05">
            <w:pPr>
              <w:spacing w:line="241" w:lineRule="exact"/>
              <w:ind w:left="120"/>
            </w:pPr>
            <w:r w:rsidRPr="006252EF">
              <w:rPr>
                <w:rFonts w:eastAsia="Times New Roman"/>
              </w:rPr>
              <w:t xml:space="preserve">Предельные углеводороды - </w:t>
            </w:r>
            <w:proofErr w:type="spellStart"/>
            <w:r w:rsidRPr="006252EF">
              <w:rPr>
                <w:rFonts w:eastAsia="Times New Roman"/>
              </w:rPr>
              <w:t>алканы</w:t>
            </w:r>
            <w:proofErr w:type="spellEnd"/>
          </w:p>
        </w:tc>
        <w:tc>
          <w:tcPr>
            <w:tcW w:w="757" w:type="dxa"/>
            <w:tcBorders>
              <w:top w:val="nil"/>
              <w:left w:val="nil"/>
              <w:bottom w:val="single" w:sz="8" w:space="0" w:color="auto"/>
              <w:right w:val="single" w:sz="8" w:space="0" w:color="auto"/>
            </w:tcBorders>
            <w:vAlign w:val="bottom"/>
            <w:hideMark/>
          </w:tcPr>
          <w:p w:rsidR="006252EF" w:rsidRPr="006252EF" w:rsidRDefault="006252EF" w:rsidP="00924E05">
            <w:pPr>
              <w:spacing w:line="241" w:lineRule="exact"/>
              <w:ind w:left="260"/>
            </w:pPr>
            <w:r w:rsidRPr="006252EF">
              <w:rPr>
                <w:rFonts w:eastAsia="Times New Roman"/>
              </w:rPr>
              <w:t>5</w:t>
            </w:r>
          </w:p>
        </w:tc>
        <w:tc>
          <w:tcPr>
            <w:tcW w:w="837" w:type="dxa"/>
            <w:tcBorders>
              <w:top w:val="nil"/>
              <w:left w:val="nil"/>
              <w:bottom w:val="single" w:sz="8" w:space="0" w:color="auto"/>
              <w:right w:val="single" w:sz="8" w:space="0" w:color="auto"/>
            </w:tcBorders>
            <w:vAlign w:val="bottom"/>
            <w:hideMark/>
          </w:tcPr>
          <w:p w:rsidR="006252EF" w:rsidRPr="006252EF" w:rsidRDefault="006252EF" w:rsidP="00924E05">
            <w:pPr>
              <w:spacing w:line="241" w:lineRule="exact"/>
              <w:ind w:left="280"/>
            </w:pPr>
            <w:r w:rsidRPr="006252EF">
              <w:rPr>
                <w:rFonts w:eastAsia="Times New Roman"/>
              </w:rPr>
              <w:t>5</w:t>
            </w:r>
          </w:p>
        </w:tc>
        <w:tc>
          <w:tcPr>
            <w:tcW w:w="2212" w:type="dxa"/>
            <w:tcBorders>
              <w:top w:val="nil"/>
              <w:left w:val="nil"/>
              <w:bottom w:val="single" w:sz="8" w:space="0" w:color="auto"/>
              <w:right w:val="single" w:sz="8" w:space="0" w:color="auto"/>
            </w:tcBorders>
            <w:vAlign w:val="bottom"/>
            <w:hideMark/>
          </w:tcPr>
          <w:p w:rsidR="006252EF" w:rsidRPr="006252EF" w:rsidRDefault="006252EF" w:rsidP="006252EF">
            <w:pPr>
              <w:spacing w:line="241" w:lineRule="exact"/>
              <w:ind w:right="950"/>
            </w:pPr>
            <w:r w:rsidRPr="006252EF">
              <w:rPr>
                <w:rFonts w:eastAsia="Times New Roman"/>
              </w:rPr>
              <w:t>0</w:t>
            </w:r>
          </w:p>
        </w:tc>
        <w:tc>
          <w:tcPr>
            <w:tcW w:w="60" w:type="dxa"/>
            <w:tcBorders>
              <w:top w:val="nil"/>
              <w:left w:val="nil"/>
              <w:bottom w:val="single" w:sz="8" w:space="0" w:color="auto"/>
              <w:right w:val="nil"/>
            </w:tcBorders>
            <w:vAlign w:val="bottom"/>
          </w:tcPr>
          <w:p w:rsidR="006252EF" w:rsidRPr="006252EF" w:rsidRDefault="006252EF"/>
        </w:tc>
        <w:tc>
          <w:tcPr>
            <w:tcW w:w="1654" w:type="dxa"/>
            <w:tcBorders>
              <w:top w:val="nil"/>
              <w:left w:val="nil"/>
              <w:bottom w:val="single" w:sz="8" w:space="0" w:color="auto"/>
              <w:right w:val="single" w:sz="8" w:space="0" w:color="auto"/>
            </w:tcBorders>
            <w:vAlign w:val="bottom"/>
            <w:hideMark/>
          </w:tcPr>
          <w:p w:rsidR="006252EF" w:rsidRPr="006252EF" w:rsidRDefault="006252EF">
            <w:pPr>
              <w:spacing w:line="242" w:lineRule="exact"/>
              <w:ind w:left="40"/>
              <w:rPr>
                <w:rFonts w:eastAsia="Times New Roman"/>
                <w:b/>
                <w:bCs/>
              </w:rPr>
            </w:pPr>
            <w:r w:rsidRPr="006252EF">
              <w:rPr>
                <w:rFonts w:eastAsia="Times New Roman"/>
              </w:rPr>
              <w:t>0</w:t>
            </w:r>
          </w:p>
        </w:tc>
      </w:tr>
      <w:tr w:rsidR="006252EF"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6252EF" w:rsidRPr="006252EF" w:rsidRDefault="006252EF" w:rsidP="00924E05">
            <w:pPr>
              <w:spacing w:line="238" w:lineRule="exact"/>
              <w:ind w:left="120"/>
            </w:pPr>
            <w:r w:rsidRPr="006252EF">
              <w:rPr>
                <w:rFonts w:eastAsia="Times New Roman"/>
              </w:rPr>
              <w:t>2.2</w:t>
            </w:r>
          </w:p>
        </w:tc>
        <w:tc>
          <w:tcPr>
            <w:tcW w:w="4324" w:type="dxa"/>
            <w:tcBorders>
              <w:top w:val="nil"/>
              <w:left w:val="nil"/>
              <w:bottom w:val="single" w:sz="8" w:space="0" w:color="auto"/>
              <w:right w:val="single" w:sz="8" w:space="0" w:color="auto"/>
            </w:tcBorders>
            <w:vAlign w:val="bottom"/>
            <w:hideMark/>
          </w:tcPr>
          <w:p w:rsidR="006252EF" w:rsidRPr="006252EF" w:rsidRDefault="006252EF" w:rsidP="00924E05">
            <w:pPr>
              <w:spacing w:line="238" w:lineRule="exact"/>
              <w:ind w:left="120"/>
            </w:pPr>
            <w:r w:rsidRPr="006252EF">
              <w:rPr>
                <w:rFonts w:eastAsia="Times New Roman"/>
              </w:rPr>
              <w:t>Не</w:t>
            </w:r>
            <w:r>
              <w:rPr>
                <w:rFonts w:eastAsia="Times New Roman"/>
              </w:rPr>
              <w:t>предельные углеводороды (</w:t>
            </w:r>
            <w:proofErr w:type="spellStart"/>
            <w:r>
              <w:rPr>
                <w:rFonts w:eastAsia="Times New Roman"/>
              </w:rPr>
              <w:t>алкены</w:t>
            </w:r>
            <w:proofErr w:type="spellEnd"/>
            <w:r>
              <w:rPr>
                <w:rFonts w:eastAsia="Times New Roman"/>
              </w:rPr>
              <w:t xml:space="preserve">, </w:t>
            </w:r>
            <w:proofErr w:type="spellStart"/>
            <w:r w:rsidRPr="006252EF">
              <w:rPr>
                <w:rFonts w:eastAsia="Times New Roman"/>
              </w:rPr>
              <w:t>алкадиены</w:t>
            </w:r>
            <w:proofErr w:type="spellEnd"/>
            <w:r w:rsidRPr="006252EF">
              <w:rPr>
                <w:rFonts w:eastAsia="Times New Roman"/>
              </w:rPr>
              <w:t xml:space="preserve"> и </w:t>
            </w:r>
            <w:proofErr w:type="spellStart"/>
            <w:r w:rsidRPr="006252EF">
              <w:rPr>
                <w:rFonts w:eastAsia="Times New Roman"/>
              </w:rPr>
              <w:t>алкины</w:t>
            </w:r>
            <w:proofErr w:type="spellEnd"/>
            <w:r w:rsidRPr="006252EF">
              <w:rPr>
                <w:rFonts w:eastAsia="Times New Roman"/>
              </w:rPr>
              <w:t>)</w:t>
            </w:r>
          </w:p>
        </w:tc>
        <w:tc>
          <w:tcPr>
            <w:tcW w:w="757" w:type="dxa"/>
            <w:tcBorders>
              <w:top w:val="nil"/>
              <w:left w:val="nil"/>
              <w:bottom w:val="single" w:sz="8" w:space="0" w:color="auto"/>
              <w:right w:val="single" w:sz="8" w:space="0" w:color="auto"/>
            </w:tcBorders>
            <w:vAlign w:val="bottom"/>
            <w:hideMark/>
          </w:tcPr>
          <w:p w:rsidR="006252EF" w:rsidRPr="006252EF" w:rsidRDefault="006252EF" w:rsidP="00924E05">
            <w:pPr>
              <w:spacing w:line="238" w:lineRule="exact"/>
              <w:ind w:left="260"/>
            </w:pPr>
            <w:r w:rsidRPr="006252EF">
              <w:rPr>
                <w:rFonts w:eastAsia="Times New Roman"/>
              </w:rPr>
              <w:t>7</w:t>
            </w:r>
          </w:p>
        </w:tc>
        <w:tc>
          <w:tcPr>
            <w:tcW w:w="837" w:type="dxa"/>
            <w:tcBorders>
              <w:top w:val="nil"/>
              <w:left w:val="nil"/>
              <w:bottom w:val="single" w:sz="8" w:space="0" w:color="auto"/>
              <w:right w:val="single" w:sz="8" w:space="0" w:color="auto"/>
            </w:tcBorders>
            <w:vAlign w:val="bottom"/>
            <w:hideMark/>
          </w:tcPr>
          <w:p w:rsidR="006252EF" w:rsidRPr="006252EF" w:rsidRDefault="006252EF" w:rsidP="00924E05">
            <w:pPr>
              <w:spacing w:line="238" w:lineRule="exact"/>
              <w:ind w:left="280"/>
            </w:pPr>
            <w:r w:rsidRPr="006252EF">
              <w:rPr>
                <w:rFonts w:eastAsia="Times New Roman"/>
              </w:rPr>
              <w:t>6</w:t>
            </w:r>
          </w:p>
        </w:tc>
        <w:tc>
          <w:tcPr>
            <w:tcW w:w="2212" w:type="dxa"/>
            <w:tcBorders>
              <w:top w:val="nil"/>
              <w:left w:val="nil"/>
              <w:bottom w:val="single" w:sz="8" w:space="0" w:color="auto"/>
              <w:right w:val="single" w:sz="8" w:space="0" w:color="auto"/>
            </w:tcBorders>
            <w:vAlign w:val="bottom"/>
            <w:hideMark/>
          </w:tcPr>
          <w:p w:rsidR="006252EF" w:rsidRPr="006252EF" w:rsidRDefault="006252EF" w:rsidP="006252EF">
            <w:pPr>
              <w:spacing w:line="238" w:lineRule="exact"/>
              <w:ind w:right="950"/>
            </w:pPr>
            <w:r w:rsidRPr="006252EF">
              <w:rPr>
                <w:rFonts w:eastAsia="Times New Roman"/>
              </w:rPr>
              <w:t>1</w:t>
            </w:r>
          </w:p>
        </w:tc>
        <w:tc>
          <w:tcPr>
            <w:tcW w:w="60" w:type="dxa"/>
            <w:tcBorders>
              <w:top w:val="nil"/>
              <w:left w:val="nil"/>
              <w:bottom w:val="single" w:sz="8" w:space="0" w:color="auto"/>
              <w:right w:val="nil"/>
            </w:tcBorders>
            <w:vAlign w:val="bottom"/>
          </w:tcPr>
          <w:p w:rsidR="006252EF" w:rsidRPr="006252EF" w:rsidRDefault="006252EF"/>
        </w:tc>
        <w:tc>
          <w:tcPr>
            <w:tcW w:w="1654" w:type="dxa"/>
            <w:tcBorders>
              <w:top w:val="nil"/>
              <w:left w:val="nil"/>
              <w:bottom w:val="single" w:sz="8" w:space="0" w:color="auto"/>
              <w:right w:val="single" w:sz="8" w:space="0" w:color="auto"/>
            </w:tcBorders>
            <w:vAlign w:val="bottom"/>
            <w:hideMark/>
          </w:tcPr>
          <w:p w:rsidR="006252EF" w:rsidRPr="006252EF" w:rsidRDefault="006252EF">
            <w:pPr>
              <w:spacing w:line="242" w:lineRule="exact"/>
              <w:ind w:left="40"/>
              <w:rPr>
                <w:rFonts w:eastAsia="Times New Roman"/>
              </w:rPr>
            </w:pPr>
            <w:r>
              <w:rPr>
                <w:rFonts w:eastAsia="Times New Roman"/>
              </w:rPr>
              <w:t>0</w:t>
            </w:r>
          </w:p>
        </w:tc>
      </w:tr>
      <w:tr w:rsidR="006252EF"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6252EF" w:rsidRPr="006252EF" w:rsidRDefault="006252EF" w:rsidP="00924E05">
            <w:pPr>
              <w:spacing w:line="242" w:lineRule="exact"/>
              <w:ind w:left="120"/>
            </w:pPr>
            <w:r w:rsidRPr="006252EF">
              <w:rPr>
                <w:rFonts w:eastAsia="Times New Roman"/>
              </w:rPr>
              <w:t>2.3</w:t>
            </w:r>
          </w:p>
        </w:tc>
        <w:tc>
          <w:tcPr>
            <w:tcW w:w="4324" w:type="dxa"/>
            <w:tcBorders>
              <w:top w:val="nil"/>
              <w:left w:val="nil"/>
              <w:bottom w:val="single" w:sz="8" w:space="0" w:color="auto"/>
              <w:right w:val="single" w:sz="8" w:space="0" w:color="auto"/>
            </w:tcBorders>
            <w:vAlign w:val="bottom"/>
            <w:hideMark/>
          </w:tcPr>
          <w:p w:rsidR="006252EF" w:rsidRPr="006252EF" w:rsidRDefault="006252EF" w:rsidP="00924E05">
            <w:pPr>
              <w:spacing w:line="242" w:lineRule="exact"/>
              <w:ind w:left="120"/>
            </w:pPr>
            <w:r w:rsidRPr="006252EF">
              <w:rPr>
                <w:rFonts w:eastAsia="Times New Roman"/>
              </w:rPr>
              <w:t>Арены (ароматические углеводороды)</w:t>
            </w:r>
          </w:p>
        </w:tc>
        <w:tc>
          <w:tcPr>
            <w:tcW w:w="757" w:type="dxa"/>
            <w:tcBorders>
              <w:top w:val="nil"/>
              <w:left w:val="nil"/>
              <w:bottom w:val="single" w:sz="8" w:space="0" w:color="auto"/>
              <w:right w:val="single" w:sz="8" w:space="0" w:color="auto"/>
            </w:tcBorders>
            <w:vAlign w:val="bottom"/>
            <w:hideMark/>
          </w:tcPr>
          <w:p w:rsidR="006252EF" w:rsidRPr="006252EF" w:rsidRDefault="006252EF" w:rsidP="00924E05">
            <w:pPr>
              <w:spacing w:line="242" w:lineRule="exact"/>
              <w:ind w:left="260"/>
            </w:pPr>
            <w:r w:rsidRPr="006252EF">
              <w:rPr>
                <w:rFonts w:eastAsia="Times New Roman"/>
              </w:rPr>
              <w:t>2</w:t>
            </w:r>
          </w:p>
        </w:tc>
        <w:tc>
          <w:tcPr>
            <w:tcW w:w="837" w:type="dxa"/>
            <w:tcBorders>
              <w:top w:val="nil"/>
              <w:left w:val="nil"/>
              <w:bottom w:val="single" w:sz="8" w:space="0" w:color="auto"/>
              <w:right w:val="single" w:sz="8" w:space="0" w:color="auto"/>
            </w:tcBorders>
            <w:vAlign w:val="bottom"/>
            <w:hideMark/>
          </w:tcPr>
          <w:p w:rsidR="006252EF" w:rsidRPr="006252EF" w:rsidRDefault="006252EF" w:rsidP="00924E05">
            <w:pPr>
              <w:spacing w:line="242" w:lineRule="exact"/>
              <w:ind w:left="280"/>
            </w:pPr>
            <w:r w:rsidRPr="006252EF">
              <w:rPr>
                <w:rFonts w:eastAsia="Times New Roman"/>
              </w:rPr>
              <w:t>2</w:t>
            </w:r>
          </w:p>
        </w:tc>
        <w:tc>
          <w:tcPr>
            <w:tcW w:w="2212" w:type="dxa"/>
            <w:tcBorders>
              <w:top w:val="nil"/>
              <w:left w:val="nil"/>
              <w:bottom w:val="single" w:sz="8" w:space="0" w:color="auto"/>
              <w:right w:val="single" w:sz="8" w:space="0" w:color="auto"/>
            </w:tcBorders>
            <w:vAlign w:val="bottom"/>
            <w:hideMark/>
          </w:tcPr>
          <w:p w:rsidR="006252EF" w:rsidRPr="006252EF" w:rsidRDefault="006252EF" w:rsidP="006252EF">
            <w:pPr>
              <w:spacing w:line="242" w:lineRule="exact"/>
              <w:ind w:right="950"/>
            </w:pPr>
            <w:r w:rsidRPr="006252EF">
              <w:rPr>
                <w:rFonts w:eastAsia="Times New Roman"/>
              </w:rPr>
              <w:t>0</w:t>
            </w:r>
          </w:p>
        </w:tc>
        <w:tc>
          <w:tcPr>
            <w:tcW w:w="60" w:type="dxa"/>
            <w:tcBorders>
              <w:top w:val="nil"/>
              <w:left w:val="nil"/>
              <w:bottom w:val="single" w:sz="8" w:space="0" w:color="auto"/>
              <w:right w:val="nil"/>
            </w:tcBorders>
            <w:vAlign w:val="bottom"/>
          </w:tcPr>
          <w:p w:rsidR="006252EF" w:rsidRPr="006252EF" w:rsidRDefault="006252EF"/>
        </w:tc>
        <w:tc>
          <w:tcPr>
            <w:tcW w:w="1654" w:type="dxa"/>
            <w:tcBorders>
              <w:top w:val="nil"/>
              <w:left w:val="nil"/>
              <w:bottom w:val="single" w:sz="8" w:space="0" w:color="auto"/>
              <w:right w:val="single" w:sz="8" w:space="0" w:color="auto"/>
            </w:tcBorders>
            <w:vAlign w:val="bottom"/>
            <w:hideMark/>
          </w:tcPr>
          <w:p w:rsidR="006252EF" w:rsidRDefault="006252EF">
            <w:pPr>
              <w:spacing w:line="242" w:lineRule="exact"/>
              <w:ind w:left="40"/>
              <w:rPr>
                <w:rFonts w:eastAsia="Times New Roman"/>
              </w:rPr>
            </w:pPr>
            <w:r>
              <w:rPr>
                <w:rFonts w:eastAsia="Times New Roman"/>
              </w:rPr>
              <w:t>0</w:t>
            </w:r>
          </w:p>
        </w:tc>
      </w:tr>
      <w:tr w:rsidR="006252EF"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6252EF" w:rsidRPr="006252EF" w:rsidRDefault="006252EF" w:rsidP="00924E05">
            <w:pPr>
              <w:spacing w:line="240" w:lineRule="exact"/>
              <w:ind w:left="120"/>
            </w:pPr>
            <w:r w:rsidRPr="006252EF">
              <w:rPr>
                <w:rFonts w:eastAsia="Times New Roman"/>
              </w:rPr>
              <w:t>2.4</w:t>
            </w:r>
          </w:p>
        </w:tc>
        <w:tc>
          <w:tcPr>
            <w:tcW w:w="4324" w:type="dxa"/>
            <w:tcBorders>
              <w:top w:val="nil"/>
              <w:left w:val="nil"/>
              <w:bottom w:val="single" w:sz="8" w:space="0" w:color="auto"/>
              <w:right w:val="single" w:sz="8" w:space="0" w:color="auto"/>
            </w:tcBorders>
            <w:vAlign w:val="bottom"/>
            <w:hideMark/>
          </w:tcPr>
          <w:p w:rsidR="006252EF" w:rsidRPr="006252EF" w:rsidRDefault="006252EF" w:rsidP="00924E05">
            <w:pPr>
              <w:spacing w:line="240" w:lineRule="exact"/>
              <w:ind w:left="120"/>
            </w:pPr>
            <w:r w:rsidRPr="006252EF">
              <w:rPr>
                <w:rFonts w:eastAsia="Times New Roman"/>
              </w:rPr>
              <w:t>Природные источники и переработка</w:t>
            </w:r>
            <w:r w:rsidR="00F1215C" w:rsidRPr="006252EF">
              <w:rPr>
                <w:rFonts w:eastAsia="Times New Roman"/>
              </w:rPr>
              <w:t xml:space="preserve"> углеводородов</w:t>
            </w:r>
          </w:p>
        </w:tc>
        <w:tc>
          <w:tcPr>
            <w:tcW w:w="757" w:type="dxa"/>
            <w:tcBorders>
              <w:top w:val="nil"/>
              <w:left w:val="nil"/>
              <w:bottom w:val="single" w:sz="8" w:space="0" w:color="auto"/>
              <w:right w:val="single" w:sz="8" w:space="0" w:color="auto"/>
            </w:tcBorders>
            <w:vAlign w:val="bottom"/>
            <w:hideMark/>
          </w:tcPr>
          <w:p w:rsidR="006252EF" w:rsidRPr="006252EF" w:rsidRDefault="006252EF" w:rsidP="00924E05">
            <w:pPr>
              <w:spacing w:line="240" w:lineRule="exact"/>
              <w:ind w:left="260"/>
            </w:pPr>
            <w:r w:rsidRPr="006252EF">
              <w:rPr>
                <w:rFonts w:eastAsia="Times New Roman"/>
              </w:rPr>
              <w:t>4</w:t>
            </w:r>
          </w:p>
        </w:tc>
        <w:tc>
          <w:tcPr>
            <w:tcW w:w="837" w:type="dxa"/>
            <w:tcBorders>
              <w:top w:val="nil"/>
              <w:left w:val="nil"/>
              <w:bottom w:val="single" w:sz="8" w:space="0" w:color="auto"/>
              <w:right w:val="single" w:sz="8" w:space="0" w:color="auto"/>
            </w:tcBorders>
            <w:vAlign w:val="bottom"/>
            <w:hideMark/>
          </w:tcPr>
          <w:p w:rsidR="006252EF" w:rsidRPr="006252EF" w:rsidRDefault="006252EF" w:rsidP="00924E05">
            <w:pPr>
              <w:spacing w:line="240" w:lineRule="exact"/>
              <w:ind w:left="280"/>
            </w:pPr>
            <w:r w:rsidRPr="006252EF">
              <w:rPr>
                <w:rFonts w:eastAsia="Times New Roman"/>
              </w:rPr>
              <w:t>3</w:t>
            </w:r>
          </w:p>
        </w:tc>
        <w:tc>
          <w:tcPr>
            <w:tcW w:w="2212" w:type="dxa"/>
            <w:tcBorders>
              <w:top w:val="nil"/>
              <w:left w:val="nil"/>
              <w:bottom w:val="single" w:sz="8" w:space="0" w:color="auto"/>
              <w:right w:val="single" w:sz="8" w:space="0" w:color="auto"/>
            </w:tcBorders>
            <w:vAlign w:val="bottom"/>
            <w:hideMark/>
          </w:tcPr>
          <w:p w:rsidR="006252EF" w:rsidRPr="006252EF" w:rsidRDefault="006252EF" w:rsidP="006252EF">
            <w:pPr>
              <w:spacing w:line="240" w:lineRule="exact"/>
              <w:ind w:right="950"/>
            </w:pPr>
            <w:r w:rsidRPr="006252EF">
              <w:rPr>
                <w:rFonts w:eastAsia="Times New Roman"/>
              </w:rPr>
              <w:t>0</w:t>
            </w:r>
          </w:p>
        </w:tc>
        <w:tc>
          <w:tcPr>
            <w:tcW w:w="60" w:type="dxa"/>
            <w:tcBorders>
              <w:top w:val="nil"/>
              <w:left w:val="nil"/>
              <w:bottom w:val="single" w:sz="8" w:space="0" w:color="auto"/>
              <w:right w:val="nil"/>
            </w:tcBorders>
            <w:vAlign w:val="bottom"/>
          </w:tcPr>
          <w:p w:rsidR="006252EF" w:rsidRPr="006252EF" w:rsidRDefault="006252EF"/>
        </w:tc>
        <w:tc>
          <w:tcPr>
            <w:tcW w:w="1654" w:type="dxa"/>
            <w:tcBorders>
              <w:top w:val="nil"/>
              <w:left w:val="nil"/>
              <w:bottom w:val="single" w:sz="8" w:space="0" w:color="auto"/>
              <w:right w:val="single" w:sz="8" w:space="0" w:color="auto"/>
            </w:tcBorders>
            <w:vAlign w:val="bottom"/>
            <w:hideMark/>
          </w:tcPr>
          <w:p w:rsidR="006252EF" w:rsidRDefault="00F1215C">
            <w:pPr>
              <w:spacing w:line="242" w:lineRule="exact"/>
              <w:ind w:left="40"/>
              <w:rPr>
                <w:rFonts w:eastAsia="Times New Roman"/>
              </w:rPr>
            </w:pPr>
            <w:r>
              <w:rPr>
                <w:rFonts w:eastAsia="Times New Roman"/>
              </w:rPr>
              <w:t>1</w:t>
            </w:r>
          </w:p>
        </w:tc>
      </w:tr>
      <w:tr w:rsidR="00F1215C"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F1215C" w:rsidRPr="006252EF" w:rsidRDefault="00F1215C" w:rsidP="00924E05">
            <w:pPr>
              <w:ind w:left="120"/>
            </w:pPr>
            <w:r w:rsidRPr="006252EF">
              <w:rPr>
                <w:rFonts w:eastAsia="Times New Roman"/>
                <w:b/>
                <w:bCs/>
              </w:rPr>
              <w:t>3.</w:t>
            </w:r>
          </w:p>
        </w:tc>
        <w:tc>
          <w:tcPr>
            <w:tcW w:w="4324" w:type="dxa"/>
            <w:tcBorders>
              <w:top w:val="nil"/>
              <w:left w:val="nil"/>
              <w:bottom w:val="single" w:sz="8" w:space="0" w:color="auto"/>
              <w:right w:val="single" w:sz="8" w:space="0" w:color="auto"/>
            </w:tcBorders>
            <w:vAlign w:val="bottom"/>
            <w:hideMark/>
          </w:tcPr>
          <w:p w:rsidR="00F1215C" w:rsidRPr="006252EF" w:rsidRDefault="00F1215C" w:rsidP="00924E05">
            <w:pPr>
              <w:ind w:left="120"/>
            </w:pPr>
            <w:r w:rsidRPr="006252EF">
              <w:rPr>
                <w:rFonts w:eastAsia="Times New Roman"/>
                <w:b/>
                <w:bCs/>
              </w:rPr>
              <w:t>КИСЛОРОДСОДЕРЖАЩИЕ ОРГАНИЧЕСКИЕ СОЕДИНЕНИЯ</w:t>
            </w:r>
          </w:p>
        </w:tc>
        <w:tc>
          <w:tcPr>
            <w:tcW w:w="757" w:type="dxa"/>
            <w:tcBorders>
              <w:top w:val="nil"/>
              <w:left w:val="nil"/>
              <w:bottom w:val="single" w:sz="8" w:space="0" w:color="auto"/>
              <w:right w:val="single" w:sz="8" w:space="0" w:color="auto"/>
            </w:tcBorders>
            <w:vAlign w:val="bottom"/>
            <w:hideMark/>
          </w:tcPr>
          <w:p w:rsidR="00F1215C" w:rsidRPr="006252EF" w:rsidRDefault="00F1215C" w:rsidP="00924E05">
            <w:pPr>
              <w:ind w:left="220"/>
            </w:pPr>
            <w:r w:rsidRPr="006252EF">
              <w:rPr>
                <w:rFonts w:eastAsia="Times New Roman"/>
                <w:b/>
                <w:bCs/>
              </w:rPr>
              <w:t>12</w:t>
            </w:r>
          </w:p>
        </w:tc>
        <w:tc>
          <w:tcPr>
            <w:tcW w:w="837" w:type="dxa"/>
            <w:tcBorders>
              <w:top w:val="nil"/>
              <w:left w:val="nil"/>
              <w:bottom w:val="single" w:sz="8" w:space="0" w:color="auto"/>
              <w:right w:val="single" w:sz="8" w:space="0" w:color="auto"/>
            </w:tcBorders>
            <w:vAlign w:val="bottom"/>
            <w:hideMark/>
          </w:tcPr>
          <w:p w:rsidR="00F1215C" w:rsidRPr="006252EF" w:rsidRDefault="00F1215C" w:rsidP="00924E05">
            <w:pPr>
              <w:ind w:left="140"/>
            </w:pPr>
            <w:r w:rsidRPr="006252EF">
              <w:rPr>
                <w:rFonts w:eastAsia="Times New Roman"/>
                <w:b/>
                <w:bCs/>
              </w:rPr>
              <w:t>12</w:t>
            </w:r>
          </w:p>
        </w:tc>
        <w:tc>
          <w:tcPr>
            <w:tcW w:w="2212" w:type="dxa"/>
            <w:tcBorders>
              <w:top w:val="nil"/>
              <w:left w:val="nil"/>
              <w:bottom w:val="single" w:sz="8" w:space="0" w:color="auto"/>
              <w:right w:val="single" w:sz="8" w:space="0" w:color="auto"/>
            </w:tcBorders>
            <w:vAlign w:val="bottom"/>
            <w:hideMark/>
          </w:tcPr>
          <w:p w:rsidR="00F1215C" w:rsidRPr="006252EF" w:rsidRDefault="00F1215C" w:rsidP="00924E05">
            <w:pPr>
              <w:ind w:right="950"/>
              <w:jc w:val="right"/>
            </w:pPr>
            <w:r w:rsidRPr="006252EF">
              <w:rPr>
                <w:rFonts w:eastAsia="Times New Roman"/>
                <w:b/>
                <w:bCs/>
              </w:rPr>
              <w:t>3</w:t>
            </w:r>
          </w:p>
        </w:tc>
        <w:tc>
          <w:tcPr>
            <w:tcW w:w="60" w:type="dxa"/>
            <w:tcBorders>
              <w:top w:val="nil"/>
              <w:left w:val="nil"/>
              <w:bottom w:val="single" w:sz="8" w:space="0" w:color="auto"/>
              <w:right w:val="nil"/>
            </w:tcBorders>
            <w:vAlign w:val="bottom"/>
          </w:tcPr>
          <w:p w:rsidR="00F1215C" w:rsidRPr="006252EF" w:rsidRDefault="00F1215C"/>
        </w:tc>
        <w:tc>
          <w:tcPr>
            <w:tcW w:w="1654" w:type="dxa"/>
            <w:tcBorders>
              <w:top w:val="nil"/>
              <w:left w:val="nil"/>
              <w:bottom w:val="single" w:sz="8" w:space="0" w:color="auto"/>
              <w:right w:val="single" w:sz="8" w:space="0" w:color="auto"/>
            </w:tcBorders>
            <w:vAlign w:val="bottom"/>
            <w:hideMark/>
          </w:tcPr>
          <w:p w:rsidR="00F1215C" w:rsidRPr="00F1215C" w:rsidRDefault="00F1215C">
            <w:pPr>
              <w:spacing w:line="242" w:lineRule="exact"/>
              <w:ind w:left="40"/>
              <w:rPr>
                <w:rFonts w:eastAsia="Times New Roman"/>
                <w:b/>
              </w:rPr>
            </w:pPr>
            <w:r w:rsidRPr="00F1215C">
              <w:rPr>
                <w:rFonts w:eastAsia="Times New Roman"/>
                <w:b/>
              </w:rPr>
              <w:t>1</w:t>
            </w:r>
          </w:p>
        </w:tc>
      </w:tr>
      <w:tr w:rsidR="00BB3C1D"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BB3C1D" w:rsidRPr="006252EF" w:rsidRDefault="00BB3C1D" w:rsidP="00924E05">
            <w:pPr>
              <w:spacing w:line="241" w:lineRule="exact"/>
              <w:ind w:left="120"/>
            </w:pPr>
            <w:r w:rsidRPr="006252EF">
              <w:rPr>
                <w:rFonts w:eastAsia="Times New Roman"/>
              </w:rPr>
              <w:lastRenderedPageBreak/>
              <w:t>3.1</w:t>
            </w:r>
          </w:p>
        </w:tc>
        <w:tc>
          <w:tcPr>
            <w:tcW w:w="4324" w:type="dxa"/>
            <w:tcBorders>
              <w:top w:val="nil"/>
              <w:left w:val="nil"/>
              <w:bottom w:val="single" w:sz="8" w:space="0" w:color="auto"/>
              <w:right w:val="single" w:sz="8" w:space="0" w:color="auto"/>
            </w:tcBorders>
            <w:vAlign w:val="bottom"/>
            <w:hideMark/>
          </w:tcPr>
          <w:p w:rsidR="00BB3C1D" w:rsidRPr="006252EF" w:rsidRDefault="00BB3C1D" w:rsidP="00924E05">
            <w:pPr>
              <w:spacing w:line="241" w:lineRule="exact"/>
              <w:ind w:left="120"/>
            </w:pPr>
            <w:r w:rsidRPr="006252EF">
              <w:rPr>
                <w:rFonts w:eastAsia="Times New Roman"/>
              </w:rPr>
              <w:t>Спирты и фенолы</w:t>
            </w:r>
          </w:p>
        </w:tc>
        <w:tc>
          <w:tcPr>
            <w:tcW w:w="757" w:type="dxa"/>
            <w:tcBorders>
              <w:top w:val="nil"/>
              <w:left w:val="nil"/>
              <w:bottom w:val="single" w:sz="8" w:space="0" w:color="auto"/>
              <w:right w:val="single" w:sz="8" w:space="0" w:color="auto"/>
            </w:tcBorders>
            <w:vAlign w:val="bottom"/>
            <w:hideMark/>
          </w:tcPr>
          <w:p w:rsidR="00BB3C1D" w:rsidRPr="006252EF" w:rsidRDefault="00BB3C1D" w:rsidP="00924E05">
            <w:pPr>
              <w:spacing w:line="241" w:lineRule="exact"/>
              <w:ind w:left="220"/>
            </w:pPr>
            <w:r w:rsidRPr="006252EF">
              <w:rPr>
                <w:rFonts w:eastAsia="Times New Roman"/>
              </w:rPr>
              <w:t>6</w:t>
            </w:r>
          </w:p>
        </w:tc>
        <w:tc>
          <w:tcPr>
            <w:tcW w:w="837" w:type="dxa"/>
            <w:tcBorders>
              <w:top w:val="nil"/>
              <w:left w:val="nil"/>
              <w:bottom w:val="single" w:sz="8" w:space="0" w:color="auto"/>
              <w:right w:val="single" w:sz="8" w:space="0" w:color="auto"/>
            </w:tcBorders>
            <w:vAlign w:val="bottom"/>
            <w:hideMark/>
          </w:tcPr>
          <w:p w:rsidR="00BB3C1D" w:rsidRPr="006252EF" w:rsidRDefault="00BB3C1D" w:rsidP="00924E05">
            <w:pPr>
              <w:spacing w:line="241" w:lineRule="exact"/>
              <w:ind w:left="140"/>
            </w:pPr>
            <w:r w:rsidRPr="006252EF">
              <w:rPr>
                <w:rFonts w:eastAsia="Times New Roman"/>
              </w:rPr>
              <w:t>6</w:t>
            </w:r>
          </w:p>
        </w:tc>
        <w:tc>
          <w:tcPr>
            <w:tcW w:w="2212" w:type="dxa"/>
            <w:tcBorders>
              <w:top w:val="nil"/>
              <w:left w:val="nil"/>
              <w:bottom w:val="single" w:sz="8" w:space="0" w:color="auto"/>
              <w:right w:val="single" w:sz="8" w:space="0" w:color="auto"/>
            </w:tcBorders>
            <w:vAlign w:val="bottom"/>
            <w:hideMark/>
          </w:tcPr>
          <w:p w:rsidR="00BB3C1D" w:rsidRPr="006252EF" w:rsidRDefault="00BB3C1D" w:rsidP="00924E05">
            <w:pPr>
              <w:spacing w:line="241" w:lineRule="exact"/>
              <w:ind w:right="950"/>
              <w:jc w:val="right"/>
            </w:pPr>
            <w:r w:rsidRPr="006252EF">
              <w:rPr>
                <w:rFonts w:eastAsia="Times New Roman"/>
              </w:rPr>
              <w:t>0</w:t>
            </w:r>
          </w:p>
        </w:tc>
        <w:tc>
          <w:tcPr>
            <w:tcW w:w="60" w:type="dxa"/>
            <w:tcBorders>
              <w:top w:val="nil"/>
              <w:left w:val="nil"/>
              <w:bottom w:val="single" w:sz="8" w:space="0" w:color="auto"/>
              <w:right w:val="nil"/>
            </w:tcBorders>
            <w:vAlign w:val="bottom"/>
          </w:tcPr>
          <w:p w:rsidR="00BB3C1D" w:rsidRPr="006252EF" w:rsidRDefault="00BB3C1D"/>
        </w:tc>
        <w:tc>
          <w:tcPr>
            <w:tcW w:w="1654" w:type="dxa"/>
            <w:tcBorders>
              <w:top w:val="nil"/>
              <w:left w:val="nil"/>
              <w:bottom w:val="single" w:sz="8" w:space="0" w:color="auto"/>
              <w:right w:val="single" w:sz="8" w:space="0" w:color="auto"/>
            </w:tcBorders>
            <w:vAlign w:val="bottom"/>
            <w:hideMark/>
          </w:tcPr>
          <w:p w:rsidR="00BB3C1D" w:rsidRPr="00BB3C1D" w:rsidRDefault="00BB3C1D">
            <w:pPr>
              <w:spacing w:line="242" w:lineRule="exact"/>
              <w:ind w:left="40"/>
              <w:rPr>
                <w:rFonts w:eastAsia="Times New Roman"/>
              </w:rPr>
            </w:pPr>
            <w:r w:rsidRPr="00BB3C1D">
              <w:rPr>
                <w:rFonts w:eastAsia="Times New Roman"/>
              </w:rPr>
              <w:t>0</w:t>
            </w:r>
          </w:p>
        </w:tc>
      </w:tr>
      <w:tr w:rsidR="00BB3C1D"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BB3C1D" w:rsidRPr="006252EF" w:rsidRDefault="00BB3C1D" w:rsidP="00924E05">
            <w:pPr>
              <w:spacing w:line="238" w:lineRule="exact"/>
              <w:ind w:left="120"/>
            </w:pPr>
            <w:r w:rsidRPr="006252EF">
              <w:rPr>
                <w:rFonts w:eastAsia="Times New Roman"/>
              </w:rPr>
              <w:t>3.2</w:t>
            </w:r>
          </w:p>
        </w:tc>
        <w:tc>
          <w:tcPr>
            <w:tcW w:w="4324" w:type="dxa"/>
            <w:tcBorders>
              <w:top w:val="nil"/>
              <w:left w:val="nil"/>
              <w:bottom w:val="single" w:sz="8" w:space="0" w:color="auto"/>
              <w:right w:val="single" w:sz="8" w:space="0" w:color="auto"/>
            </w:tcBorders>
            <w:vAlign w:val="bottom"/>
            <w:hideMark/>
          </w:tcPr>
          <w:p w:rsidR="00BB3C1D" w:rsidRPr="006252EF" w:rsidRDefault="00BB3C1D" w:rsidP="00924E05">
            <w:pPr>
              <w:spacing w:line="238" w:lineRule="exact"/>
              <w:ind w:left="120"/>
            </w:pPr>
            <w:r w:rsidRPr="006252EF">
              <w:rPr>
                <w:rFonts w:eastAsia="Times New Roman"/>
              </w:rPr>
              <w:t>Альдегиды, кетоны, карбоновые кислоты</w:t>
            </w:r>
          </w:p>
        </w:tc>
        <w:tc>
          <w:tcPr>
            <w:tcW w:w="757" w:type="dxa"/>
            <w:tcBorders>
              <w:top w:val="nil"/>
              <w:left w:val="nil"/>
              <w:bottom w:val="single" w:sz="8" w:space="0" w:color="auto"/>
              <w:right w:val="single" w:sz="8" w:space="0" w:color="auto"/>
            </w:tcBorders>
            <w:vAlign w:val="bottom"/>
            <w:hideMark/>
          </w:tcPr>
          <w:p w:rsidR="00BB3C1D" w:rsidRPr="006252EF" w:rsidRDefault="00BB3C1D" w:rsidP="00924E05">
            <w:pPr>
              <w:spacing w:line="238" w:lineRule="exact"/>
              <w:ind w:left="220"/>
            </w:pPr>
            <w:r w:rsidRPr="006252EF">
              <w:rPr>
                <w:rFonts w:eastAsia="Times New Roman"/>
              </w:rPr>
              <w:t>8</w:t>
            </w:r>
          </w:p>
        </w:tc>
        <w:tc>
          <w:tcPr>
            <w:tcW w:w="837" w:type="dxa"/>
            <w:tcBorders>
              <w:top w:val="nil"/>
              <w:left w:val="nil"/>
              <w:bottom w:val="single" w:sz="8" w:space="0" w:color="auto"/>
              <w:right w:val="single" w:sz="8" w:space="0" w:color="auto"/>
            </w:tcBorders>
            <w:vAlign w:val="bottom"/>
            <w:hideMark/>
          </w:tcPr>
          <w:p w:rsidR="00BB3C1D" w:rsidRPr="006252EF" w:rsidRDefault="00BB3C1D" w:rsidP="00924E05">
            <w:pPr>
              <w:spacing w:line="238" w:lineRule="exact"/>
              <w:ind w:left="140"/>
            </w:pPr>
            <w:r w:rsidRPr="006252EF">
              <w:rPr>
                <w:rFonts w:eastAsia="Times New Roman"/>
              </w:rPr>
              <w:t>6</w:t>
            </w:r>
          </w:p>
        </w:tc>
        <w:tc>
          <w:tcPr>
            <w:tcW w:w="2212" w:type="dxa"/>
            <w:tcBorders>
              <w:top w:val="nil"/>
              <w:left w:val="nil"/>
              <w:bottom w:val="single" w:sz="8" w:space="0" w:color="auto"/>
              <w:right w:val="single" w:sz="8" w:space="0" w:color="auto"/>
            </w:tcBorders>
            <w:vAlign w:val="bottom"/>
            <w:hideMark/>
          </w:tcPr>
          <w:p w:rsidR="00BB3C1D" w:rsidRPr="006252EF" w:rsidRDefault="00BB3C1D" w:rsidP="00924E05">
            <w:pPr>
              <w:spacing w:line="238" w:lineRule="exact"/>
              <w:ind w:right="950"/>
              <w:jc w:val="right"/>
            </w:pPr>
            <w:r w:rsidRPr="006252EF">
              <w:rPr>
                <w:rFonts w:eastAsia="Times New Roman"/>
              </w:rPr>
              <w:t>2</w:t>
            </w:r>
          </w:p>
        </w:tc>
        <w:tc>
          <w:tcPr>
            <w:tcW w:w="60" w:type="dxa"/>
            <w:tcBorders>
              <w:top w:val="nil"/>
              <w:left w:val="nil"/>
              <w:bottom w:val="single" w:sz="8" w:space="0" w:color="auto"/>
              <w:right w:val="nil"/>
            </w:tcBorders>
            <w:vAlign w:val="bottom"/>
          </w:tcPr>
          <w:p w:rsidR="00BB3C1D" w:rsidRPr="006252EF" w:rsidRDefault="00BB3C1D"/>
        </w:tc>
        <w:tc>
          <w:tcPr>
            <w:tcW w:w="1654" w:type="dxa"/>
            <w:tcBorders>
              <w:top w:val="nil"/>
              <w:left w:val="nil"/>
              <w:bottom w:val="single" w:sz="8" w:space="0" w:color="auto"/>
              <w:right w:val="single" w:sz="8" w:space="0" w:color="auto"/>
            </w:tcBorders>
            <w:vAlign w:val="bottom"/>
            <w:hideMark/>
          </w:tcPr>
          <w:p w:rsidR="00BB3C1D" w:rsidRPr="00BB3C1D" w:rsidRDefault="00BB3C1D">
            <w:pPr>
              <w:spacing w:line="242" w:lineRule="exact"/>
              <w:ind w:left="40"/>
              <w:rPr>
                <w:rFonts w:eastAsia="Times New Roman"/>
              </w:rPr>
            </w:pPr>
            <w:r>
              <w:rPr>
                <w:rFonts w:eastAsia="Times New Roman"/>
              </w:rPr>
              <w:t>0</w:t>
            </w:r>
          </w:p>
        </w:tc>
      </w:tr>
      <w:tr w:rsidR="00BB3C1D"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BB3C1D" w:rsidRPr="006252EF" w:rsidRDefault="00BB3C1D" w:rsidP="00924E05">
            <w:pPr>
              <w:spacing w:line="238" w:lineRule="exact"/>
              <w:ind w:left="120"/>
            </w:pPr>
            <w:r w:rsidRPr="006252EF">
              <w:rPr>
                <w:rFonts w:eastAsia="Times New Roman"/>
              </w:rPr>
              <w:t>3.3</w:t>
            </w:r>
          </w:p>
        </w:tc>
        <w:tc>
          <w:tcPr>
            <w:tcW w:w="4324" w:type="dxa"/>
            <w:tcBorders>
              <w:top w:val="nil"/>
              <w:left w:val="nil"/>
              <w:bottom w:val="single" w:sz="8" w:space="0" w:color="auto"/>
              <w:right w:val="single" w:sz="8" w:space="0" w:color="auto"/>
            </w:tcBorders>
            <w:vAlign w:val="bottom"/>
            <w:hideMark/>
          </w:tcPr>
          <w:p w:rsidR="00BB3C1D" w:rsidRPr="006252EF" w:rsidRDefault="00BB3C1D" w:rsidP="00924E05">
            <w:pPr>
              <w:spacing w:line="238" w:lineRule="exact"/>
              <w:ind w:left="120"/>
            </w:pPr>
            <w:r w:rsidRPr="006252EF">
              <w:rPr>
                <w:rFonts w:eastAsia="Times New Roman"/>
              </w:rPr>
              <w:t>Сложные эфиры. Жиры</w:t>
            </w:r>
          </w:p>
        </w:tc>
        <w:tc>
          <w:tcPr>
            <w:tcW w:w="757" w:type="dxa"/>
            <w:tcBorders>
              <w:top w:val="nil"/>
              <w:left w:val="nil"/>
              <w:bottom w:val="single" w:sz="8" w:space="0" w:color="auto"/>
              <w:right w:val="single" w:sz="8" w:space="0" w:color="auto"/>
            </w:tcBorders>
            <w:vAlign w:val="bottom"/>
            <w:hideMark/>
          </w:tcPr>
          <w:p w:rsidR="00BB3C1D" w:rsidRPr="006252EF" w:rsidRDefault="00BB3C1D" w:rsidP="00924E05">
            <w:pPr>
              <w:spacing w:line="238" w:lineRule="exact"/>
              <w:ind w:left="220"/>
            </w:pPr>
            <w:r w:rsidRPr="006252EF">
              <w:rPr>
                <w:rFonts w:eastAsia="Times New Roman"/>
              </w:rPr>
              <w:t>4</w:t>
            </w:r>
          </w:p>
        </w:tc>
        <w:tc>
          <w:tcPr>
            <w:tcW w:w="837" w:type="dxa"/>
            <w:tcBorders>
              <w:top w:val="nil"/>
              <w:left w:val="nil"/>
              <w:bottom w:val="single" w:sz="8" w:space="0" w:color="auto"/>
              <w:right w:val="single" w:sz="8" w:space="0" w:color="auto"/>
            </w:tcBorders>
            <w:vAlign w:val="bottom"/>
            <w:hideMark/>
          </w:tcPr>
          <w:p w:rsidR="00BB3C1D" w:rsidRPr="006252EF" w:rsidRDefault="00BB3C1D" w:rsidP="00924E05">
            <w:pPr>
              <w:spacing w:line="238" w:lineRule="exact"/>
              <w:ind w:left="140"/>
            </w:pPr>
            <w:r w:rsidRPr="006252EF">
              <w:rPr>
                <w:rFonts w:eastAsia="Times New Roman"/>
              </w:rPr>
              <w:t>3</w:t>
            </w:r>
          </w:p>
        </w:tc>
        <w:tc>
          <w:tcPr>
            <w:tcW w:w="2212" w:type="dxa"/>
            <w:tcBorders>
              <w:top w:val="nil"/>
              <w:left w:val="nil"/>
              <w:bottom w:val="single" w:sz="8" w:space="0" w:color="auto"/>
              <w:right w:val="single" w:sz="8" w:space="0" w:color="auto"/>
            </w:tcBorders>
            <w:vAlign w:val="bottom"/>
            <w:hideMark/>
          </w:tcPr>
          <w:p w:rsidR="00BB3C1D" w:rsidRPr="006252EF" w:rsidRDefault="00BB3C1D" w:rsidP="00924E05">
            <w:pPr>
              <w:spacing w:line="238" w:lineRule="exact"/>
              <w:ind w:right="950"/>
              <w:jc w:val="right"/>
            </w:pPr>
            <w:r w:rsidRPr="006252EF">
              <w:rPr>
                <w:rFonts w:eastAsia="Times New Roman"/>
              </w:rPr>
              <w:t>0</w:t>
            </w:r>
          </w:p>
        </w:tc>
        <w:tc>
          <w:tcPr>
            <w:tcW w:w="60" w:type="dxa"/>
            <w:tcBorders>
              <w:top w:val="nil"/>
              <w:left w:val="nil"/>
              <w:bottom w:val="single" w:sz="8" w:space="0" w:color="auto"/>
              <w:right w:val="nil"/>
            </w:tcBorders>
            <w:vAlign w:val="bottom"/>
          </w:tcPr>
          <w:p w:rsidR="00BB3C1D" w:rsidRPr="006252EF" w:rsidRDefault="00BB3C1D"/>
        </w:tc>
        <w:tc>
          <w:tcPr>
            <w:tcW w:w="1654" w:type="dxa"/>
            <w:tcBorders>
              <w:top w:val="nil"/>
              <w:left w:val="nil"/>
              <w:bottom w:val="single" w:sz="8" w:space="0" w:color="auto"/>
              <w:right w:val="single" w:sz="8" w:space="0" w:color="auto"/>
            </w:tcBorders>
            <w:vAlign w:val="bottom"/>
            <w:hideMark/>
          </w:tcPr>
          <w:p w:rsidR="00BB3C1D" w:rsidRDefault="00BB3C1D">
            <w:pPr>
              <w:spacing w:line="242" w:lineRule="exact"/>
              <w:ind w:left="40"/>
              <w:rPr>
                <w:rFonts w:eastAsia="Times New Roman"/>
              </w:rPr>
            </w:pPr>
            <w:r>
              <w:rPr>
                <w:rFonts w:eastAsia="Times New Roman"/>
              </w:rPr>
              <w:t>1</w:t>
            </w:r>
          </w:p>
        </w:tc>
      </w:tr>
      <w:tr w:rsidR="00BB3C1D"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BB3C1D" w:rsidRPr="006252EF" w:rsidRDefault="00BB3C1D" w:rsidP="00924E05">
            <w:pPr>
              <w:spacing w:line="242" w:lineRule="exact"/>
              <w:ind w:left="120"/>
            </w:pPr>
            <w:r w:rsidRPr="006252EF">
              <w:rPr>
                <w:rFonts w:eastAsia="Times New Roman"/>
              </w:rPr>
              <w:t>3.4</w:t>
            </w:r>
          </w:p>
        </w:tc>
        <w:tc>
          <w:tcPr>
            <w:tcW w:w="4324" w:type="dxa"/>
            <w:tcBorders>
              <w:top w:val="nil"/>
              <w:left w:val="nil"/>
              <w:bottom w:val="single" w:sz="8" w:space="0" w:color="auto"/>
              <w:right w:val="single" w:sz="8" w:space="0" w:color="auto"/>
            </w:tcBorders>
            <w:vAlign w:val="bottom"/>
            <w:hideMark/>
          </w:tcPr>
          <w:p w:rsidR="00BB3C1D" w:rsidRPr="006252EF" w:rsidRDefault="00BB3C1D" w:rsidP="00924E05">
            <w:pPr>
              <w:spacing w:line="242" w:lineRule="exact"/>
              <w:ind w:left="120"/>
            </w:pPr>
            <w:r w:rsidRPr="006252EF">
              <w:rPr>
                <w:rFonts w:eastAsia="Times New Roman"/>
              </w:rPr>
              <w:t>Углеводы</w:t>
            </w:r>
          </w:p>
        </w:tc>
        <w:tc>
          <w:tcPr>
            <w:tcW w:w="757" w:type="dxa"/>
            <w:tcBorders>
              <w:top w:val="nil"/>
              <w:left w:val="nil"/>
              <w:bottom w:val="single" w:sz="8" w:space="0" w:color="auto"/>
              <w:right w:val="single" w:sz="8" w:space="0" w:color="auto"/>
            </w:tcBorders>
            <w:vAlign w:val="bottom"/>
            <w:hideMark/>
          </w:tcPr>
          <w:p w:rsidR="00BB3C1D" w:rsidRPr="006252EF" w:rsidRDefault="00BB3C1D" w:rsidP="00924E05">
            <w:pPr>
              <w:spacing w:line="242" w:lineRule="exact"/>
              <w:ind w:left="220"/>
            </w:pPr>
            <w:r w:rsidRPr="006252EF">
              <w:rPr>
                <w:rFonts w:eastAsia="Times New Roman"/>
              </w:rPr>
              <w:t>6</w:t>
            </w:r>
          </w:p>
        </w:tc>
        <w:tc>
          <w:tcPr>
            <w:tcW w:w="837" w:type="dxa"/>
            <w:tcBorders>
              <w:top w:val="nil"/>
              <w:left w:val="nil"/>
              <w:bottom w:val="single" w:sz="8" w:space="0" w:color="auto"/>
              <w:right w:val="single" w:sz="8" w:space="0" w:color="auto"/>
            </w:tcBorders>
            <w:vAlign w:val="bottom"/>
            <w:hideMark/>
          </w:tcPr>
          <w:p w:rsidR="00BB3C1D" w:rsidRPr="006252EF" w:rsidRDefault="00BB3C1D" w:rsidP="00924E05">
            <w:pPr>
              <w:spacing w:line="242" w:lineRule="exact"/>
              <w:ind w:left="140"/>
            </w:pPr>
            <w:r w:rsidRPr="006252EF">
              <w:rPr>
                <w:rFonts w:eastAsia="Times New Roman"/>
              </w:rPr>
              <w:t>5</w:t>
            </w:r>
          </w:p>
        </w:tc>
        <w:tc>
          <w:tcPr>
            <w:tcW w:w="2212" w:type="dxa"/>
            <w:tcBorders>
              <w:top w:val="nil"/>
              <w:left w:val="nil"/>
              <w:bottom w:val="single" w:sz="8" w:space="0" w:color="auto"/>
              <w:right w:val="single" w:sz="8" w:space="0" w:color="auto"/>
            </w:tcBorders>
            <w:vAlign w:val="bottom"/>
            <w:hideMark/>
          </w:tcPr>
          <w:p w:rsidR="00BB3C1D" w:rsidRPr="006252EF" w:rsidRDefault="00BB3C1D" w:rsidP="00924E05">
            <w:pPr>
              <w:spacing w:line="242" w:lineRule="exact"/>
              <w:ind w:right="950"/>
              <w:jc w:val="right"/>
            </w:pPr>
            <w:r w:rsidRPr="006252EF">
              <w:rPr>
                <w:rFonts w:eastAsia="Times New Roman"/>
              </w:rPr>
              <w:t>1</w:t>
            </w:r>
          </w:p>
        </w:tc>
        <w:tc>
          <w:tcPr>
            <w:tcW w:w="60" w:type="dxa"/>
            <w:tcBorders>
              <w:top w:val="nil"/>
              <w:left w:val="nil"/>
              <w:bottom w:val="single" w:sz="8" w:space="0" w:color="auto"/>
              <w:right w:val="nil"/>
            </w:tcBorders>
            <w:vAlign w:val="bottom"/>
          </w:tcPr>
          <w:p w:rsidR="00BB3C1D" w:rsidRPr="006252EF" w:rsidRDefault="00BB3C1D"/>
        </w:tc>
        <w:tc>
          <w:tcPr>
            <w:tcW w:w="1654" w:type="dxa"/>
            <w:tcBorders>
              <w:top w:val="nil"/>
              <w:left w:val="nil"/>
              <w:bottom w:val="single" w:sz="8" w:space="0" w:color="auto"/>
              <w:right w:val="single" w:sz="8" w:space="0" w:color="auto"/>
            </w:tcBorders>
            <w:vAlign w:val="bottom"/>
            <w:hideMark/>
          </w:tcPr>
          <w:p w:rsidR="00BB3C1D" w:rsidRDefault="00BB3C1D">
            <w:pPr>
              <w:spacing w:line="242" w:lineRule="exact"/>
              <w:ind w:left="40"/>
              <w:rPr>
                <w:rFonts w:eastAsia="Times New Roman"/>
              </w:rPr>
            </w:pPr>
            <w:r>
              <w:rPr>
                <w:rFonts w:eastAsia="Times New Roman"/>
              </w:rPr>
              <w:t>0</w:t>
            </w:r>
          </w:p>
        </w:tc>
      </w:tr>
      <w:tr w:rsidR="00BB3C1D"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BB3C1D" w:rsidRPr="006252EF" w:rsidRDefault="00BB3C1D" w:rsidP="00924E05">
            <w:pPr>
              <w:spacing w:line="257" w:lineRule="exact"/>
              <w:ind w:left="120"/>
            </w:pPr>
            <w:r w:rsidRPr="006252EF">
              <w:rPr>
                <w:rFonts w:eastAsia="Times New Roman"/>
                <w:b/>
                <w:bCs/>
              </w:rPr>
              <w:t>4.</w:t>
            </w:r>
          </w:p>
        </w:tc>
        <w:tc>
          <w:tcPr>
            <w:tcW w:w="4324" w:type="dxa"/>
            <w:tcBorders>
              <w:top w:val="nil"/>
              <w:left w:val="nil"/>
              <w:bottom w:val="single" w:sz="8" w:space="0" w:color="auto"/>
              <w:right w:val="single" w:sz="8" w:space="0" w:color="auto"/>
            </w:tcBorders>
            <w:vAlign w:val="bottom"/>
            <w:hideMark/>
          </w:tcPr>
          <w:p w:rsidR="00BB3C1D" w:rsidRPr="006252EF" w:rsidRDefault="00BB3C1D" w:rsidP="00924E05">
            <w:pPr>
              <w:spacing w:line="243" w:lineRule="exact"/>
              <w:ind w:left="120"/>
            </w:pPr>
            <w:r w:rsidRPr="006252EF">
              <w:rPr>
                <w:rFonts w:eastAsia="Times New Roman"/>
                <w:b/>
                <w:bCs/>
              </w:rPr>
              <w:t>АЗОТСОДЕРЖАЩИЕ ОРГАНИЧЕСКИЕ СОЕДИНЕНИЯ</w:t>
            </w:r>
          </w:p>
        </w:tc>
        <w:tc>
          <w:tcPr>
            <w:tcW w:w="757" w:type="dxa"/>
            <w:tcBorders>
              <w:top w:val="nil"/>
              <w:left w:val="nil"/>
              <w:bottom w:val="single" w:sz="8" w:space="0" w:color="auto"/>
              <w:right w:val="single" w:sz="8" w:space="0" w:color="auto"/>
            </w:tcBorders>
            <w:vAlign w:val="bottom"/>
            <w:hideMark/>
          </w:tcPr>
          <w:p w:rsidR="00BB3C1D" w:rsidRPr="006252EF" w:rsidRDefault="00BB3C1D" w:rsidP="00924E05">
            <w:pPr>
              <w:spacing w:line="243" w:lineRule="exact"/>
              <w:ind w:left="220"/>
            </w:pPr>
            <w:r w:rsidRPr="006252EF">
              <w:rPr>
                <w:rFonts w:eastAsia="Times New Roman"/>
                <w:b/>
                <w:bCs/>
              </w:rPr>
              <w:t>5</w:t>
            </w:r>
          </w:p>
        </w:tc>
        <w:tc>
          <w:tcPr>
            <w:tcW w:w="837" w:type="dxa"/>
            <w:tcBorders>
              <w:top w:val="nil"/>
              <w:left w:val="nil"/>
              <w:bottom w:val="single" w:sz="8" w:space="0" w:color="auto"/>
              <w:right w:val="single" w:sz="8" w:space="0" w:color="auto"/>
            </w:tcBorders>
            <w:vAlign w:val="bottom"/>
            <w:hideMark/>
          </w:tcPr>
          <w:p w:rsidR="00BB3C1D" w:rsidRPr="006252EF" w:rsidRDefault="00BB3C1D" w:rsidP="00924E05">
            <w:pPr>
              <w:spacing w:line="243" w:lineRule="exact"/>
              <w:ind w:left="140"/>
            </w:pPr>
            <w:r w:rsidRPr="006252EF">
              <w:rPr>
                <w:rFonts w:eastAsia="Times New Roman"/>
                <w:b/>
                <w:bCs/>
              </w:rPr>
              <w:t>6</w:t>
            </w:r>
          </w:p>
        </w:tc>
        <w:tc>
          <w:tcPr>
            <w:tcW w:w="2212" w:type="dxa"/>
            <w:tcBorders>
              <w:top w:val="nil"/>
              <w:left w:val="nil"/>
              <w:bottom w:val="single" w:sz="8" w:space="0" w:color="auto"/>
              <w:right w:val="single" w:sz="8" w:space="0" w:color="auto"/>
            </w:tcBorders>
            <w:vAlign w:val="bottom"/>
            <w:hideMark/>
          </w:tcPr>
          <w:p w:rsidR="00BB3C1D" w:rsidRPr="006252EF" w:rsidRDefault="00BB3C1D" w:rsidP="00924E05">
            <w:pPr>
              <w:spacing w:line="243" w:lineRule="exact"/>
              <w:ind w:right="950"/>
              <w:jc w:val="right"/>
            </w:pPr>
            <w:r w:rsidRPr="006252EF">
              <w:rPr>
                <w:rFonts w:eastAsia="Times New Roman"/>
                <w:b/>
                <w:bCs/>
              </w:rPr>
              <w:t>0</w:t>
            </w:r>
          </w:p>
        </w:tc>
        <w:tc>
          <w:tcPr>
            <w:tcW w:w="60" w:type="dxa"/>
            <w:tcBorders>
              <w:top w:val="nil"/>
              <w:left w:val="nil"/>
              <w:bottom w:val="single" w:sz="8" w:space="0" w:color="auto"/>
              <w:right w:val="nil"/>
            </w:tcBorders>
            <w:vAlign w:val="bottom"/>
          </w:tcPr>
          <w:p w:rsidR="00BB3C1D" w:rsidRPr="006252EF" w:rsidRDefault="00BB3C1D"/>
        </w:tc>
        <w:tc>
          <w:tcPr>
            <w:tcW w:w="1654" w:type="dxa"/>
            <w:tcBorders>
              <w:top w:val="nil"/>
              <w:left w:val="nil"/>
              <w:bottom w:val="single" w:sz="8" w:space="0" w:color="auto"/>
              <w:right w:val="single" w:sz="8" w:space="0" w:color="auto"/>
            </w:tcBorders>
            <w:vAlign w:val="bottom"/>
            <w:hideMark/>
          </w:tcPr>
          <w:p w:rsidR="00BB3C1D" w:rsidRPr="00BB3C1D" w:rsidRDefault="00BB3C1D">
            <w:pPr>
              <w:spacing w:line="242" w:lineRule="exact"/>
              <w:ind w:left="40"/>
              <w:rPr>
                <w:rFonts w:eastAsia="Times New Roman"/>
                <w:b/>
              </w:rPr>
            </w:pPr>
            <w:r>
              <w:rPr>
                <w:rFonts w:eastAsia="Times New Roman"/>
                <w:b/>
              </w:rPr>
              <w:t>1</w:t>
            </w:r>
          </w:p>
        </w:tc>
      </w:tr>
      <w:tr w:rsidR="00BB3C1D"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BB3C1D" w:rsidRPr="006252EF" w:rsidRDefault="00BB3C1D" w:rsidP="00924E05">
            <w:pPr>
              <w:spacing w:line="262" w:lineRule="exact"/>
              <w:ind w:left="120"/>
            </w:pPr>
            <w:r w:rsidRPr="006252EF">
              <w:rPr>
                <w:rFonts w:eastAsia="Times New Roman"/>
                <w:b/>
                <w:bCs/>
              </w:rPr>
              <w:t>5.</w:t>
            </w:r>
          </w:p>
        </w:tc>
        <w:tc>
          <w:tcPr>
            <w:tcW w:w="4324" w:type="dxa"/>
            <w:tcBorders>
              <w:top w:val="nil"/>
              <w:left w:val="nil"/>
              <w:bottom w:val="single" w:sz="8" w:space="0" w:color="auto"/>
              <w:right w:val="single" w:sz="8" w:space="0" w:color="auto"/>
            </w:tcBorders>
            <w:vAlign w:val="bottom"/>
            <w:hideMark/>
          </w:tcPr>
          <w:p w:rsidR="00BB3C1D" w:rsidRPr="006252EF" w:rsidRDefault="00BB3C1D" w:rsidP="00924E05">
            <w:pPr>
              <w:spacing w:line="242" w:lineRule="exact"/>
              <w:ind w:left="120"/>
            </w:pPr>
            <w:r w:rsidRPr="006252EF">
              <w:rPr>
                <w:rFonts w:eastAsia="Times New Roman"/>
                <w:b/>
                <w:bCs/>
              </w:rPr>
              <w:t>ХИМИЯ ПОЛИМЕРОВ</w:t>
            </w:r>
          </w:p>
        </w:tc>
        <w:tc>
          <w:tcPr>
            <w:tcW w:w="757" w:type="dxa"/>
            <w:tcBorders>
              <w:top w:val="nil"/>
              <w:left w:val="nil"/>
              <w:bottom w:val="single" w:sz="8" w:space="0" w:color="auto"/>
              <w:right w:val="single" w:sz="8" w:space="0" w:color="auto"/>
            </w:tcBorders>
            <w:vAlign w:val="bottom"/>
            <w:hideMark/>
          </w:tcPr>
          <w:p w:rsidR="00BB3C1D" w:rsidRPr="006252EF" w:rsidRDefault="00BB3C1D" w:rsidP="00924E05">
            <w:pPr>
              <w:spacing w:line="242" w:lineRule="exact"/>
              <w:ind w:left="220"/>
            </w:pPr>
            <w:r w:rsidRPr="006252EF">
              <w:rPr>
                <w:rFonts w:eastAsia="Times New Roman"/>
                <w:b/>
                <w:bCs/>
              </w:rPr>
              <w:t>4</w:t>
            </w:r>
          </w:p>
        </w:tc>
        <w:tc>
          <w:tcPr>
            <w:tcW w:w="837" w:type="dxa"/>
            <w:tcBorders>
              <w:top w:val="nil"/>
              <w:left w:val="nil"/>
              <w:bottom w:val="single" w:sz="8" w:space="0" w:color="auto"/>
              <w:right w:val="single" w:sz="8" w:space="0" w:color="auto"/>
            </w:tcBorders>
            <w:vAlign w:val="bottom"/>
            <w:hideMark/>
          </w:tcPr>
          <w:p w:rsidR="00BB3C1D" w:rsidRPr="006252EF" w:rsidRDefault="00BB3C1D" w:rsidP="00924E05">
            <w:pPr>
              <w:spacing w:line="242" w:lineRule="exact"/>
              <w:ind w:left="140"/>
            </w:pPr>
            <w:r w:rsidRPr="006252EF">
              <w:rPr>
                <w:rFonts w:eastAsia="Times New Roman"/>
                <w:b/>
                <w:bCs/>
              </w:rPr>
              <w:t>6</w:t>
            </w:r>
          </w:p>
        </w:tc>
        <w:tc>
          <w:tcPr>
            <w:tcW w:w="2212" w:type="dxa"/>
            <w:tcBorders>
              <w:top w:val="nil"/>
              <w:left w:val="nil"/>
              <w:bottom w:val="single" w:sz="8" w:space="0" w:color="auto"/>
              <w:right w:val="single" w:sz="8" w:space="0" w:color="auto"/>
            </w:tcBorders>
            <w:vAlign w:val="bottom"/>
            <w:hideMark/>
          </w:tcPr>
          <w:p w:rsidR="00BB3C1D" w:rsidRPr="006252EF" w:rsidRDefault="00BB3C1D" w:rsidP="00924E05">
            <w:pPr>
              <w:spacing w:line="242" w:lineRule="exact"/>
              <w:ind w:right="950"/>
              <w:jc w:val="right"/>
            </w:pPr>
            <w:r w:rsidRPr="006252EF">
              <w:rPr>
                <w:rFonts w:eastAsia="Times New Roman"/>
                <w:b/>
                <w:bCs/>
              </w:rPr>
              <w:t>1</w:t>
            </w:r>
          </w:p>
        </w:tc>
        <w:tc>
          <w:tcPr>
            <w:tcW w:w="60" w:type="dxa"/>
            <w:tcBorders>
              <w:top w:val="nil"/>
              <w:left w:val="nil"/>
              <w:bottom w:val="single" w:sz="8" w:space="0" w:color="auto"/>
              <w:right w:val="nil"/>
            </w:tcBorders>
            <w:vAlign w:val="bottom"/>
          </w:tcPr>
          <w:p w:rsidR="00BB3C1D" w:rsidRPr="006252EF" w:rsidRDefault="00BB3C1D"/>
        </w:tc>
        <w:tc>
          <w:tcPr>
            <w:tcW w:w="1654" w:type="dxa"/>
            <w:tcBorders>
              <w:top w:val="nil"/>
              <w:left w:val="nil"/>
              <w:bottom w:val="single" w:sz="8" w:space="0" w:color="auto"/>
              <w:right w:val="single" w:sz="8" w:space="0" w:color="auto"/>
            </w:tcBorders>
            <w:vAlign w:val="bottom"/>
            <w:hideMark/>
          </w:tcPr>
          <w:p w:rsidR="00BB3C1D" w:rsidRDefault="00BB3C1D">
            <w:pPr>
              <w:spacing w:line="242" w:lineRule="exact"/>
              <w:ind w:left="40"/>
              <w:rPr>
                <w:rFonts w:eastAsia="Times New Roman"/>
                <w:b/>
              </w:rPr>
            </w:pPr>
            <w:r>
              <w:rPr>
                <w:rFonts w:eastAsia="Times New Roman"/>
                <w:b/>
              </w:rPr>
              <w:t>0</w:t>
            </w:r>
          </w:p>
        </w:tc>
      </w:tr>
      <w:tr w:rsidR="00BB3C1D" w:rsidRPr="006252EF" w:rsidTr="006252EF">
        <w:trPr>
          <w:trHeight w:val="346"/>
        </w:trPr>
        <w:tc>
          <w:tcPr>
            <w:tcW w:w="558" w:type="dxa"/>
            <w:tcBorders>
              <w:top w:val="nil"/>
              <w:left w:val="single" w:sz="8" w:space="0" w:color="auto"/>
              <w:bottom w:val="single" w:sz="8" w:space="0" w:color="auto"/>
              <w:right w:val="single" w:sz="8" w:space="0" w:color="auto"/>
            </w:tcBorders>
            <w:vAlign w:val="bottom"/>
            <w:hideMark/>
          </w:tcPr>
          <w:p w:rsidR="00BB3C1D" w:rsidRPr="006252EF" w:rsidRDefault="00BB3C1D" w:rsidP="00924E05">
            <w:pPr>
              <w:spacing w:line="262" w:lineRule="exact"/>
              <w:ind w:left="120"/>
              <w:rPr>
                <w:rFonts w:eastAsia="Times New Roman"/>
                <w:b/>
                <w:bCs/>
              </w:rPr>
            </w:pPr>
          </w:p>
        </w:tc>
        <w:tc>
          <w:tcPr>
            <w:tcW w:w="4324" w:type="dxa"/>
            <w:tcBorders>
              <w:top w:val="nil"/>
              <w:left w:val="nil"/>
              <w:bottom w:val="single" w:sz="8" w:space="0" w:color="auto"/>
              <w:right w:val="single" w:sz="8" w:space="0" w:color="auto"/>
            </w:tcBorders>
            <w:vAlign w:val="bottom"/>
            <w:hideMark/>
          </w:tcPr>
          <w:p w:rsidR="00BB3C1D" w:rsidRPr="006252EF" w:rsidRDefault="00BB3C1D" w:rsidP="00924E05">
            <w:pPr>
              <w:spacing w:line="235" w:lineRule="exact"/>
              <w:ind w:left="120"/>
            </w:pPr>
            <w:r w:rsidRPr="006252EF">
              <w:rPr>
                <w:rFonts w:eastAsia="Times New Roman"/>
              </w:rPr>
              <w:t>Итого:</w:t>
            </w:r>
          </w:p>
        </w:tc>
        <w:tc>
          <w:tcPr>
            <w:tcW w:w="757" w:type="dxa"/>
            <w:tcBorders>
              <w:top w:val="nil"/>
              <w:left w:val="nil"/>
              <w:bottom w:val="single" w:sz="8" w:space="0" w:color="auto"/>
              <w:right w:val="single" w:sz="8" w:space="0" w:color="auto"/>
            </w:tcBorders>
            <w:vAlign w:val="bottom"/>
            <w:hideMark/>
          </w:tcPr>
          <w:p w:rsidR="00BB3C1D" w:rsidRPr="006252EF" w:rsidRDefault="00BB3C1D" w:rsidP="00924E05">
            <w:pPr>
              <w:spacing w:line="235" w:lineRule="exact"/>
              <w:ind w:left="220"/>
            </w:pPr>
            <w:r w:rsidRPr="006252EF">
              <w:rPr>
                <w:rFonts w:eastAsia="Times New Roman"/>
              </w:rPr>
              <w:t>34</w:t>
            </w:r>
          </w:p>
        </w:tc>
        <w:tc>
          <w:tcPr>
            <w:tcW w:w="837" w:type="dxa"/>
            <w:tcBorders>
              <w:top w:val="nil"/>
              <w:left w:val="nil"/>
              <w:bottom w:val="single" w:sz="8" w:space="0" w:color="auto"/>
              <w:right w:val="single" w:sz="8" w:space="0" w:color="auto"/>
            </w:tcBorders>
            <w:vAlign w:val="bottom"/>
            <w:hideMark/>
          </w:tcPr>
          <w:p w:rsidR="00BB3C1D" w:rsidRPr="006252EF" w:rsidRDefault="00BB3C1D" w:rsidP="00924E05">
            <w:pPr>
              <w:spacing w:line="235" w:lineRule="exact"/>
              <w:ind w:left="140"/>
            </w:pPr>
            <w:r w:rsidRPr="006252EF">
              <w:rPr>
                <w:rFonts w:eastAsia="Times New Roman"/>
              </w:rPr>
              <w:t>34</w:t>
            </w:r>
          </w:p>
        </w:tc>
        <w:tc>
          <w:tcPr>
            <w:tcW w:w="2212" w:type="dxa"/>
            <w:tcBorders>
              <w:top w:val="nil"/>
              <w:left w:val="nil"/>
              <w:bottom w:val="single" w:sz="8" w:space="0" w:color="auto"/>
              <w:right w:val="single" w:sz="8" w:space="0" w:color="auto"/>
            </w:tcBorders>
            <w:vAlign w:val="bottom"/>
            <w:hideMark/>
          </w:tcPr>
          <w:p w:rsidR="00BB3C1D" w:rsidRPr="00BB3C1D" w:rsidRDefault="00BB3C1D" w:rsidP="00924E05">
            <w:pPr>
              <w:spacing w:line="235" w:lineRule="exact"/>
              <w:ind w:right="950"/>
              <w:jc w:val="right"/>
            </w:pPr>
            <w:r w:rsidRPr="00BB3C1D">
              <w:rPr>
                <w:rFonts w:eastAsia="Times New Roman"/>
              </w:rPr>
              <w:t>6</w:t>
            </w:r>
          </w:p>
        </w:tc>
        <w:tc>
          <w:tcPr>
            <w:tcW w:w="60" w:type="dxa"/>
            <w:tcBorders>
              <w:top w:val="nil"/>
              <w:left w:val="nil"/>
              <w:bottom w:val="single" w:sz="8" w:space="0" w:color="auto"/>
              <w:right w:val="nil"/>
            </w:tcBorders>
            <w:vAlign w:val="bottom"/>
          </w:tcPr>
          <w:p w:rsidR="00BB3C1D" w:rsidRPr="00BB3C1D" w:rsidRDefault="00BB3C1D"/>
        </w:tc>
        <w:tc>
          <w:tcPr>
            <w:tcW w:w="1654" w:type="dxa"/>
            <w:tcBorders>
              <w:top w:val="nil"/>
              <w:left w:val="nil"/>
              <w:bottom w:val="single" w:sz="8" w:space="0" w:color="auto"/>
              <w:right w:val="single" w:sz="8" w:space="0" w:color="auto"/>
            </w:tcBorders>
            <w:vAlign w:val="bottom"/>
            <w:hideMark/>
          </w:tcPr>
          <w:p w:rsidR="00BB3C1D" w:rsidRPr="00BB3C1D" w:rsidRDefault="00BB3C1D">
            <w:pPr>
              <w:spacing w:line="242" w:lineRule="exact"/>
              <w:ind w:left="40"/>
              <w:rPr>
                <w:rFonts w:eastAsia="Times New Roman"/>
              </w:rPr>
            </w:pPr>
            <w:r w:rsidRPr="00BB3C1D">
              <w:rPr>
                <w:rFonts w:eastAsia="Times New Roman"/>
              </w:rPr>
              <w:t>3</w:t>
            </w:r>
          </w:p>
        </w:tc>
      </w:tr>
      <w:tr w:rsidR="00BB3C1D" w:rsidRPr="006252EF" w:rsidTr="006252EF">
        <w:trPr>
          <w:trHeight w:val="347"/>
        </w:trPr>
        <w:tc>
          <w:tcPr>
            <w:tcW w:w="558" w:type="dxa"/>
            <w:vAlign w:val="bottom"/>
          </w:tcPr>
          <w:p w:rsidR="00BB3C1D" w:rsidRPr="006252EF" w:rsidRDefault="00BB3C1D"/>
        </w:tc>
        <w:tc>
          <w:tcPr>
            <w:tcW w:w="4324" w:type="dxa"/>
            <w:vAlign w:val="bottom"/>
          </w:tcPr>
          <w:p w:rsidR="00BB3C1D" w:rsidRPr="006252EF" w:rsidRDefault="00BB3C1D"/>
        </w:tc>
        <w:tc>
          <w:tcPr>
            <w:tcW w:w="757" w:type="dxa"/>
            <w:vAlign w:val="bottom"/>
          </w:tcPr>
          <w:p w:rsidR="00BB3C1D" w:rsidRPr="006252EF" w:rsidRDefault="00BB3C1D" w:rsidP="00924E05"/>
        </w:tc>
        <w:tc>
          <w:tcPr>
            <w:tcW w:w="837" w:type="dxa"/>
            <w:vAlign w:val="bottom"/>
          </w:tcPr>
          <w:p w:rsidR="00BB3C1D" w:rsidRPr="006252EF" w:rsidRDefault="00BB3C1D" w:rsidP="00924E05"/>
        </w:tc>
        <w:tc>
          <w:tcPr>
            <w:tcW w:w="2212" w:type="dxa"/>
            <w:vAlign w:val="bottom"/>
          </w:tcPr>
          <w:p w:rsidR="00BB3C1D" w:rsidRPr="006252EF" w:rsidRDefault="00BB3C1D" w:rsidP="00924E05"/>
        </w:tc>
        <w:tc>
          <w:tcPr>
            <w:tcW w:w="60" w:type="dxa"/>
            <w:vAlign w:val="bottom"/>
          </w:tcPr>
          <w:p w:rsidR="00BB3C1D" w:rsidRPr="006252EF" w:rsidRDefault="00BB3C1D"/>
        </w:tc>
        <w:tc>
          <w:tcPr>
            <w:tcW w:w="1654" w:type="dxa"/>
            <w:vAlign w:val="bottom"/>
            <w:hideMark/>
          </w:tcPr>
          <w:p w:rsidR="00BB3C1D" w:rsidRPr="006252EF" w:rsidRDefault="00BB3C1D">
            <w:pPr>
              <w:spacing w:line="267" w:lineRule="exact"/>
              <w:ind w:right="293"/>
              <w:jc w:val="right"/>
            </w:pPr>
          </w:p>
        </w:tc>
      </w:tr>
    </w:tbl>
    <w:p w:rsidR="00082E39" w:rsidRPr="006252EF" w:rsidRDefault="00082E39" w:rsidP="00BB3C1D">
      <w:pPr>
        <w:rPr>
          <w:rFonts w:eastAsia="Times New Roman"/>
          <w:b/>
          <w:bCs/>
        </w:rPr>
      </w:pPr>
    </w:p>
    <w:sectPr w:rsidR="00082E39" w:rsidRPr="006252EF" w:rsidSect="00BB3C1D">
      <w:pgSz w:w="11900" w:h="16838"/>
      <w:pgMar w:top="1138" w:right="446" w:bottom="430" w:left="102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F482E3A"/>
    <w:lvl w:ilvl="0" w:tplc="E912FA48">
      <w:start w:val="1"/>
      <w:numFmt w:val="bullet"/>
      <w:lvlText w:val="-"/>
      <w:lvlJc w:val="left"/>
      <w:pPr>
        <w:ind w:left="0" w:firstLine="0"/>
      </w:pPr>
    </w:lvl>
    <w:lvl w:ilvl="1" w:tplc="4EDE3036">
      <w:numFmt w:val="decimal"/>
      <w:lvlText w:val=""/>
      <w:lvlJc w:val="left"/>
      <w:pPr>
        <w:ind w:left="0" w:firstLine="0"/>
      </w:pPr>
    </w:lvl>
    <w:lvl w:ilvl="2" w:tplc="FE2EE536">
      <w:numFmt w:val="decimal"/>
      <w:lvlText w:val=""/>
      <w:lvlJc w:val="left"/>
      <w:pPr>
        <w:ind w:left="0" w:firstLine="0"/>
      </w:pPr>
    </w:lvl>
    <w:lvl w:ilvl="3" w:tplc="F750712A">
      <w:numFmt w:val="decimal"/>
      <w:lvlText w:val=""/>
      <w:lvlJc w:val="left"/>
      <w:pPr>
        <w:ind w:left="0" w:firstLine="0"/>
      </w:pPr>
    </w:lvl>
    <w:lvl w:ilvl="4" w:tplc="D76C050E">
      <w:numFmt w:val="decimal"/>
      <w:lvlText w:val=""/>
      <w:lvlJc w:val="left"/>
      <w:pPr>
        <w:ind w:left="0" w:firstLine="0"/>
      </w:pPr>
    </w:lvl>
    <w:lvl w:ilvl="5" w:tplc="62DADD78">
      <w:numFmt w:val="decimal"/>
      <w:lvlText w:val=""/>
      <w:lvlJc w:val="left"/>
      <w:pPr>
        <w:ind w:left="0" w:firstLine="0"/>
      </w:pPr>
    </w:lvl>
    <w:lvl w:ilvl="6" w:tplc="C65C4ED4">
      <w:numFmt w:val="decimal"/>
      <w:lvlText w:val=""/>
      <w:lvlJc w:val="left"/>
      <w:pPr>
        <w:ind w:left="0" w:firstLine="0"/>
      </w:pPr>
    </w:lvl>
    <w:lvl w:ilvl="7" w:tplc="A0742FA4">
      <w:numFmt w:val="decimal"/>
      <w:lvlText w:val=""/>
      <w:lvlJc w:val="left"/>
      <w:pPr>
        <w:ind w:left="0" w:firstLine="0"/>
      </w:pPr>
    </w:lvl>
    <w:lvl w:ilvl="8" w:tplc="2EB8D5B2">
      <w:numFmt w:val="decimal"/>
      <w:lvlText w:val=""/>
      <w:lvlJc w:val="left"/>
      <w:pPr>
        <w:ind w:left="0" w:firstLine="0"/>
      </w:pPr>
    </w:lvl>
  </w:abstractNum>
  <w:abstractNum w:abstractNumId="1">
    <w:nsid w:val="00000BB3"/>
    <w:multiLevelType w:val="hybridMultilevel"/>
    <w:tmpl w:val="AC0E300C"/>
    <w:lvl w:ilvl="0" w:tplc="CB4CA690">
      <w:start w:val="1"/>
      <w:numFmt w:val="bullet"/>
      <w:lvlText w:val="-"/>
      <w:lvlJc w:val="left"/>
      <w:pPr>
        <w:ind w:left="0" w:firstLine="0"/>
      </w:pPr>
    </w:lvl>
    <w:lvl w:ilvl="1" w:tplc="73FE47A2">
      <w:numFmt w:val="decimal"/>
      <w:lvlText w:val=""/>
      <w:lvlJc w:val="left"/>
      <w:pPr>
        <w:ind w:left="0" w:firstLine="0"/>
      </w:pPr>
    </w:lvl>
    <w:lvl w:ilvl="2" w:tplc="72EC692A">
      <w:numFmt w:val="decimal"/>
      <w:lvlText w:val=""/>
      <w:lvlJc w:val="left"/>
      <w:pPr>
        <w:ind w:left="0" w:firstLine="0"/>
      </w:pPr>
    </w:lvl>
    <w:lvl w:ilvl="3" w:tplc="0DDC253A">
      <w:numFmt w:val="decimal"/>
      <w:lvlText w:val=""/>
      <w:lvlJc w:val="left"/>
      <w:pPr>
        <w:ind w:left="0" w:firstLine="0"/>
      </w:pPr>
    </w:lvl>
    <w:lvl w:ilvl="4" w:tplc="ACC0DE4C">
      <w:numFmt w:val="decimal"/>
      <w:lvlText w:val=""/>
      <w:lvlJc w:val="left"/>
      <w:pPr>
        <w:ind w:left="0" w:firstLine="0"/>
      </w:pPr>
    </w:lvl>
    <w:lvl w:ilvl="5" w:tplc="A40CED14">
      <w:numFmt w:val="decimal"/>
      <w:lvlText w:val=""/>
      <w:lvlJc w:val="left"/>
      <w:pPr>
        <w:ind w:left="0" w:firstLine="0"/>
      </w:pPr>
    </w:lvl>
    <w:lvl w:ilvl="6" w:tplc="A154A0CC">
      <w:numFmt w:val="decimal"/>
      <w:lvlText w:val=""/>
      <w:lvlJc w:val="left"/>
      <w:pPr>
        <w:ind w:left="0" w:firstLine="0"/>
      </w:pPr>
    </w:lvl>
    <w:lvl w:ilvl="7" w:tplc="56241358">
      <w:numFmt w:val="decimal"/>
      <w:lvlText w:val=""/>
      <w:lvlJc w:val="left"/>
      <w:pPr>
        <w:ind w:left="0" w:firstLine="0"/>
      </w:pPr>
    </w:lvl>
    <w:lvl w:ilvl="8" w:tplc="6F8A619A">
      <w:numFmt w:val="decimal"/>
      <w:lvlText w:val=""/>
      <w:lvlJc w:val="left"/>
      <w:pPr>
        <w:ind w:left="0" w:firstLine="0"/>
      </w:pPr>
    </w:lvl>
  </w:abstractNum>
  <w:abstractNum w:abstractNumId="2">
    <w:nsid w:val="00001649"/>
    <w:multiLevelType w:val="hybridMultilevel"/>
    <w:tmpl w:val="2BC0B578"/>
    <w:lvl w:ilvl="0" w:tplc="50F2D8C4">
      <w:start w:val="1"/>
      <w:numFmt w:val="decimal"/>
      <w:lvlText w:val="%1)"/>
      <w:lvlJc w:val="left"/>
      <w:pPr>
        <w:ind w:left="0" w:firstLine="0"/>
      </w:pPr>
    </w:lvl>
    <w:lvl w:ilvl="1" w:tplc="5E88E414">
      <w:numFmt w:val="decimal"/>
      <w:lvlText w:val=""/>
      <w:lvlJc w:val="left"/>
      <w:pPr>
        <w:ind w:left="0" w:firstLine="0"/>
      </w:pPr>
    </w:lvl>
    <w:lvl w:ilvl="2" w:tplc="52005F3A">
      <w:numFmt w:val="decimal"/>
      <w:lvlText w:val=""/>
      <w:lvlJc w:val="left"/>
      <w:pPr>
        <w:ind w:left="0" w:firstLine="0"/>
      </w:pPr>
    </w:lvl>
    <w:lvl w:ilvl="3" w:tplc="B86C944C">
      <w:numFmt w:val="decimal"/>
      <w:lvlText w:val=""/>
      <w:lvlJc w:val="left"/>
      <w:pPr>
        <w:ind w:left="0" w:firstLine="0"/>
      </w:pPr>
    </w:lvl>
    <w:lvl w:ilvl="4" w:tplc="945E630E">
      <w:numFmt w:val="decimal"/>
      <w:lvlText w:val=""/>
      <w:lvlJc w:val="left"/>
      <w:pPr>
        <w:ind w:left="0" w:firstLine="0"/>
      </w:pPr>
    </w:lvl>
    <w:lvl w:ilvl="5" w:tplc="97A41462">
      <w:numFmt w:val="decimal"/>
      <w:lvlText w:val=""/>
      <w:lvlJc w:val="left"/>
      <w:pPr>
        <w:ind w:left="0" w:firstLine="0"/>
      </w:pPr>
    </w:lvl>
    <w:lvl w:ilvl="6" w:tplc="7640ED4E">
      <w:numFmt w:val="decimal"/>
      <w:lvlText w:val=""/>
      <w:lvlJc w:val="left"/>
      <w:pPr>
        <w:ind w:left="0" w:firstLine="0"/>
      </w:pPr>
    </w:lvl>
    <w:lvl w:ilvl="7" w:tplc="8202FBF8">
      <w:numFmt w:val="decimal"/>
      <w:lvlText w:val=""/>
      <w:lvlJc w:val="left"/>
      <w:pPr>
        <w:ind w:left="0" w:firstLine="0"/>
      </w:pPr>
    </w:lvl>
    <w:lvl w:ilvl="8" w:tplc="EFB80AFA">
      <w:numFmt w:val="decimal"/>
      <w:lvlText w:val=""/>
      <w:lvlJc w:val="left"/>
      <w:pPr>
        <w:ind w:left="0" w:firstLine="0"/>
      </w:pPr>
    </w:lvl>
  </w:abstractNum>
  <w:abstractNum w:abstractNumId="3">
    <w:nsid w:val="000026E9"/>
    <w:multiLevelType w:val="hybridMultilevel"/>
    <w:tmpl w:val="D2FCB45C"/>
    <w:lvl w:ilvl="0" w:tplc="B5E6B78E">
      <w:start w:val="1"/>
      <w:numFmt w:val="bullet"/>
      <w:lvlText w:val="В"/>
      <w:lvlJc w:val="left"/>
      <w:pPr>
        <w:ind w:left="0" w:firstLine="0"/>
      </w:pPr>
    </w:lvl>
    <w:lvl w:ilvl="1" w:tplc="5E961E30">
      <w:numFmt w:val="decimal"/>
      <w:lvlText w:val=""/>
      <w:lvlJc w:val="left"/>
      <w:pPr>
        <w:ind w:left="0" w:firstLine="0"/>
      </w:pPr>
    </w:lvl>
    <w:lvl w:ilvl="2" w:tplc="8E640292">
      <w:numFmt w:val="decimal"/>
      <w:lvlText w:val=""/>
      <w:lvlJc w:val="left"/>
      <w:pPr>
        <w:ind w:left="0" w:firstLine="0"/>
      </w:pPr>
    </w:lvl>
    <w:lvl w:ilvl="3" w:tplc="FCB2C70C">
      <w:numFmt w:val="decimal"/>
      <w:lvlText w:val=""/>
      <w:lvlJc w:val="left"/>
      <w:pPr>
        <w:ind w:left="0" w:firstLine="0"/>
      </w:pPr>
    </w:lvl>
    <w:lvl w:ilvl="4" w:tplc="D01AFFB2">
      <w:numFmt w:val="decimal"/>
      <w:lvlText w:val=""/>
      <w:lvlJc w:val="left"/>
      <w:pPr>
        <w:ind w:left="0" w:firstLine="0"/>
      </w:pPr>
    </w:lvl>
    <w:lvl w:ilvl="5" w:tplc="0284F082">
      <w:numFmt w:val="decimal"/>
      <w:lvlText w:val=""/>
      <w:lvlJc w:val="left"/>
      <w:pPr>
        <w:ind w:left="0" w:firstLine="0"/>
      </w:pPr>
    </w:lvl>
    <w:lvl w:ilvl="6" w:tplc="4CBAD0B6">
      <w:numFmt w:val="decimal"/>
      <w:lvlText w:val=""/>
      <w:lvlJc w:val="left"/>
      <w:pPr>
        <w:ind w:left="0" w:firstLine="0"/>
      </w:pPr>
    </w:lvl>
    <w:lvl w:ilvl="7" w:tplc="85326614">
      <w:numFmt w:val="decimal"/>
      <w:lvlText w:val=""/>
      <w:lvlJc w:val="left"/>
      <w:pPr>
        <w:ind w:left="0" w:firstLine="0"/>
      </w:pPr>
    </w:lvl>
    <w:lvl w:ilvl="8" w:tplc="7EA055CC">
      <w:numFmt w:val="decimal"/>
      <w:lvlText w:val=""/>
      <w:lvlJc w:val="left"/>
      <w:pPr>
        <w:ind w:left="0" w:firstLine="0"/>
      </w:pPr>
    </w:lvl>
  </w:abstractNum>
  <w:abstractNum w:abstractNumId="4">
    <w:nsid w:val="00002EA6"/>
    <w:multiLevelType w:val="hybridMultilevel"/>
    <w:tmpl w:val="CF6AB7F2"/>
    <w:lvl w:ilvl="0" w:tplc="60E24576">
      <w:start w:val="1"/>
      <w:numFmt w:val="bullet"/>
      <w:lvlText w:val="и"/>
      <w:lvlJc w:val="left"/>
      <w:pPr>
        <w:ind w:left="0" w:firstLine="0"/>
      </w:pPr>
    </w:lvl>
    <w:lvl w:ilvl="1" w:tplc="369A3B04">
      <w:numFmt w:val="decimal"/>
      <w:lvlText w:val=""/>
      <w:lvlJc w:val="left"/>
      <w:pPr>
        <w:ind w:left="0" w:firstLine="0"/>
      </w:pPr>
    </w:lvl>
    <w:lvl w:ilvl="2" w:tplc="9B8A8F5A">
      <w:numFmt w:val="decimal"/>
      <w:lvlText w:val=""/>
      <w:lvlJc w:val="left"/>
      <w:pPr>
        <w:ind w:left="0" w:firstLine="0"/>
      </w:pPr>
    </w:lvl>
    <w:lvl w:ilvl="3" w:tplc="FBA8294E">
      <w:numFmt w:val="decimal"/>
      <w:lvlText w:val=""/>
      <w:lvlJc w:val="left"/>
      <w:pPr>
        <w:ind w:left="0" w:firstLine="0"/>
      </w:pPr>
    </w:lvl>
    <w:lvl w:ilvl="4" w:tplc="FD30D59A">
      <w:numFmt w:val="decimal"/>
      <w:lvlText w:val=""/>
      <w:lvlJc w:val="left"/>
      <w:pPr>
        <w:ind w:left="0" w:firstLine="0"/>
      </w:pPr>
    </w:lvl>
    <w:lvl w:ilvl="5" w:tplc="09822CD8">
      <w:numFmt w:val="decimal"/>
      <w:lvlText w:val=""/>
      <w:lvlJc w:val="left"/>
      <w:pPr>
        <w:ind w:left="0" w:firstLine="0"/>
      </w:pPr>
    </w:lvl>
    <w:lvl w:ilvl="6" w:tplc="D3E0C320">
      <w:numFmt w:val="decimal"/>
      <w:lvlText w:val=""/>
      <w:lvlJc w:val="left"/>
      <w:pPr>
        <w:ind w:left="0" w:firstLine="0"/>
      </w:pPr>
    </w:lvl>
    <w:lvl w:ilvl="7" w:tplc="1C8A4440">
      <w:numFmt w:val="decimal"/>
      <w:lvlText w:val=""/>
      <w:lvlJc w:val="left"/>
      <w:pPr>
        <w:ind w:left="0" w:firstLine="0"/>
      </w:pPr>
    </w:lvl>
    <w:lvl w:ilvl="8" w:tplc="DBBEA9B8">
      <w:numFmt w:val="decimal"/>
      <w:lvlText w:val=""/>
      <w:lvlJc w:val="left"/>
      <w:pPr>
        <w:ind w:left="0" w:firstLine="0"/>
      </w:pPr>
    </w:lvl>
  </w:abstractNum>
  <w:abstractNum w:abstractNumId="5">
    <w:nsid w:val="000041BB"/>
    <w:multiLevelType w:val="hybridMultilevel"/>
    <w:tmpl w:val="4D56762A"/>
    <w:lvl w:ilvl="0" w:tplc="A75A9396">
      <w:start w:val="6"/>
      <w:numFmt w:val="decimal"/>
      <w:lvlText w:val="%1)"/>
      <w:lvlJc w:val="left"/>
      <w:pPr>
        <w:ind w:left="0" w:firstLine="0"/>
      </w:pPr>
    </w:lvl>
    <w:lvl w:ilvl="1" w:tplc="4FACCC3E">
      <w:numFmt w:val="decimal"/>
      <w:lvlText w:val=""/>
      <w:lvlJc w:val="left"/>
      <w:pPr>
        <w:ind w:left="0" w:firstLine="0"/>
      </w:pPr>
    </w:lvl>
    <w:lvl w:ilvl="2" w:tplc="E1923C8C">
      <w:numFmt w:val="decimal"/>
      <w:lvlText w:val=""/>
      <w:lvlJc w:val="left"/>
      <w:pPr>
        <w:ind w:left="0" w:firstLine="0"/>
      </w:pPr>
    </w:lvl>
    <w:lvl w:ilvl="3" w:tplc="5B5A24A2">
      <w:numFmt w:val="decimal"/>
      <w:lvlText w:val=""/>
      <w:lvlJc w:val="left"/>
      <w:pPr>
        <w:ind w:left="0" w:firstLine="0"/>
      </w:pPr>
    </w:lvl>
    <w:lvl w:ilvl="4" w:tplc="B0B6DBF6">
      <w:numFmt w:val="decimal"/>
      <w:lvlText w:val=""/>
      <w:lvlJc w:val="left"/>
      <w:pPr>
        <w:ind w:left="0" w:firstLine="0"/>
      </w:pPr>
    </w:lvl>
    <w:lvl w:ilvl="5" w:tplc="FCD89700">
      <w:numFmt w:val="decimal"/>
      <w:lvlText w:val=""/>
      <w:lvlJc w:val="left"/>
      <w:pPr>
        <w:ind w:left="0" w:firstLine="0"/>
      </w:pPr>
    </w:lvl>
    <w:lvl w:ilvl="6" w:tplc="41D4CA48">
      <w:numFmt w:val="decimal"/>
      <w:lvlText w:val=""/>
      <w:lvlJc w:val="left"/>
      <w:pPr>
        <w:ind w:left="0" w:firstLine="0"/>
      </w:pPr>
    </w:lvl>
    <w:lvl w:ilvl="7" w:tplc="D19CD974">
      <w:numFmt w:val="decimal"/>
      <w:lvlText w:val=""/>
      <w:lvlJc w:val="left"/>
      <w:pPr>
        <w:ind w:left="0" w:firstLine="0"/>
      </w:pPr>
    </w:lvl>
    <w:lvl w:ilvl="8" w:tplc="F92CD0F4">
      <w:numFmt w:val="decimal"/>
      <w:lvlText w:val=""/>
      <w:lvlJc w:val="left"/>
      <w:pPr>
        <w:ind w:left="0" w:firstLine="0"/>
      </w:pPr>
    </w:lvl>
  </w:abstractNum>
  <w:abstractNum w:abstractNumId="6">
    <w:nsid w:val="00005AF1"/>
    <w:multiLevelType w:val="hybridMultilevel"/>
    <w:tmpl w:val="4C3AA39C"/>
    <w:lvl w:ilvl="0" w:tplc="483A4116">
      <w:start w:val="1"/>
      <w:numFmt w:val="decimal"/>
      <w:lvlText w:val="%1)"/>
      <w:lvlJc w:val="left"/>
      <w:pPr>
        <w:ind w:left="0" w:firstLine="0"/>
      </w:pPr>
    </w:lvl>
    <w:lvl w:ilvl="1" w:tplc="44A2918E">
      <w:numFmt w:val="decimal"/>
      <w:lvlText w:val=""/>
      <w:lvlJc w:val="left"/>
      <w:pPr>
        <w:ind w:left="0" w:firstLine="0"/>
      </w:pPr>
    </w:lvl>
    <w:lvl w:ilvl="2" w:tplc="79E0E4B2">
      <w:numFmt w:val="decimal"/>
      <w:lvlText w:val=""/>
      <w:lvlJc w:val="left"/>
      <w:pPr>
        <w:ind w:left="0" w:firstLine="0"/>
      </w:pPr>
    </w:lvl>
    <w:lvl w:ilvl="3" w:tplc="3E84AB30">
      <w:numFmt w:val="decimal"/>
      <w:lvlText w:val=""/>
      <w:lvlJc w:val="left"/>
      <w:pPr>
        <w:ind w:left="0" w:firstLine="0"/>
      </w:pPr>
    </w:lvl>
    <w:lvl w:ilvl="4" w:tplc="ED300A1A">
      <w:numFmt w:val="decimal"/>
      <w:lvlText w:val=""/>
      <w:lvlJc w:val="left"/>
      <w:pPr>
        <w:ind w:left="0" w:firstLine="0"/>
      </w:pPr>
    </w:lvl>
    <w:lvl w:ilvl="5" w:tplc="D3DAFE1C">
      <w:numFmt w:val="decimal"/>
      <w:lvlText w:val=""/>
      <w:lvlJc w:val="left"/>
      <w:pPr>
        <w:ind w:left="0" w:firstLine="0"/>
      </w:pPr>
    </w:lvl>
    <w:lvl w:ilvl="6" w:tplc="2108AAD0">
      <w:numFmt w:val="decimal"/>
      <w:lvlText w:val=""/>
      <w:lvlJc w:val="left"/>
      <w:pPr>
        <w:ind w:left="0" w:firstLine="0"/>
      </w:pPr>
    </w:lvl>
    <w:lvl w:ilvl="7" w:tplc="6A4083D6">
      <w:numFmt w:val="decimal"/>
      <w:lvlText w:val=""/>
      <w:lvlJc w:val="left"/>
      <w:pPr>
        <w:ind w:left="0" w:firstLine="0"/>
      </w:pPr>
    </w:lvl>
    <w:lvl w:ilvl="8" w:tplc="3A180CD2">
      <w:numFmt w:val="decimal"/>
      <w:lvlText w:val=""/>
      <w:lvlJc w:val="left"/>
      <w:pPr>
        <w:ind w:left="0" w:firstLine="0"/>
      </w:pPr>
    </w:lvl>
  </w:abstractNum>
  <w:abstractNum w:abstractNumId="7">
    <w:nsid w:val="00006DF1"/>
    <w:multiLevelType w:val="hybridMultilevel"/>
    <w:tmpl w:val="7A8A7292"/>
    <w:lvl w:ilvl="0" w:tplc="A950E2C0">
      <w:start w:val="1"/>
      <w:numFmt w:val="decimal"/>
      <w:lvlText w:val="%1)"/>
      <w:lvlJc w:val="left"/>
      <w:pPr>
        <w:ind w:left="0" w:firstLine="0"/>
      </w:pPr>
    </w:lvl>
    <w:lvl w:ilvl="1" w:tplc="6B8C3500">
      <w:numFmt w:val="decimal"/>
      <w:lvlText w:val=""/>
      <w:lvlJc w:val="left"/>
      <w:pPr>
        <w:ind w:left="0" w:firstLine="0"/>
      </w:pPr>
    </w:lvl>
    <w:lvl w:ilvl="2" w:tplc="90FA29F4">
      <w:numFmt w:val="decimal"/>
      <w:lvlText w:val=""/>
      <w:lvlJc w:val="left"/>
      <w:pPr>
        <w:ind w:left="0" w:firstLine="0"/>
      </w:pPr>
    </w:lvl>
    <w:lvl w:ilvl="3" w:tplc="BD4202E4">
      <w:numFmt w:val="decimal"/>
      <w:lvlText w:val=""/>
      <w:lvlJc w:val="left"/>
      <w:pPr>
        <w:ind w:left="0" w:firstLine="0"/>
      </w:pPr>
    </w:lvl>
    <w:lvl w:ilvl="4" w:tplc="3760E400">
      <w:numFmt w:val="decimal"/>
      <w:lvlText w:val=""/>
      <w:lvlJc w:val="left"/>
      <w:pPr>
        <w:ind w:left="0" w:firstLine="0"/>
      </w:pPr>
    </w:lvl>
    <w:lvl w:ilvl="5" w:tplc="5D9E056A">
      <w:numFmt w:val="decimal"/>
      <w:lvlText w:val=""/>
      <w:lvlJc w:val="left"/>
      <w:pPr>
        <w:ind w:left="0" w:firstLine="0"/>
      </w:pPr>
    </w:lvl>
    <w:lvl w:ilvl="6" w:tplc="09182ED0">
      <w:numFmt w:val="decimal"/>
      <w:lvlText w:val=""/>
      <w:lvlJc w:val="left"/>
      <w:pPr>
        <w:ind w:left="0" w:firstLine="0"/>
      </w:pPr>
    </w:lvl>
    <w:lvl w:ilvl="7" w:tplc="5A5E2F38">
      <w:numFmt w:val="decimal"/>
      <w:lvlText w:val=""/>
      <w:lvlJc w:val="left"/>
      <w:pPr>
        <w:ind w:left="0" w:firstLine="0"/>
      </w:pPr>
    </w:lvl>
    <w:lvl w:ilvl="8" w:tplc="DBC49EA2">
      <w:numFmt w:val="decimal"/>
      <w:lvlText w:val=""/>
      <w:lvlJc w:val="left"/>
      <w:pPr>
        <w:ind w:left="0" w:firstLine="0"/>
      </w:p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5"/>
    <w:lvlOverride w:ilvl="0">
      <w:startOverride w:val="6"/>
    </w:lvlOverride>
    <w:lvlOverride w:ilvl="1"/>
    <w:lvlOverride w:ilvl="2"/>
    <w:lvlOverride w:ilvl="3"/>
    <w:lvlOverride w:ilvl="4"/>
    <w:lvlOverride w:ilvl="5"/>
    <w:lvlOverride w:ilvl="6"/>
    <w:lvlOverride w:ilvl="7"/>
    <w:lvlOverride w:ilvl="8"/>
  </w:num>
  <w:num w:numId="9">
    <w:abstractNumId w:val="3"/>
  </w:num>
  <w:num w:numId="10">
    <w:abstractNumId w:val="3"/>
  </w:num>
  <w:num w:numId="11">
    <w:abstractNumId w:val="0"/>
  </w:num>
  <w:num w:numId="12">
    <w:abstractNumId w:val="0"/>
  </w:num>
  <w:num w:numId="13">
    <w:abstractNumId w:val="1"/>
  </w:num>
  <w:num w:numId="14">
    <w:abstractNumId w:val="1"/>
  </w:num>
  <w:num w:numId="15">
    <w:abstractNumId w:val="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2E39"/>
    <w:rsid w:val="00082E39"/>
    <w:rsid w:val="001F5D43"/>
    <w:rsid w:val="00206D3E"/>
    <w:rsid w:val="002A773B"/>
    <w:rsid w:val="00450BD3"/>
    <w:rsid w:val="00574319"/>
    <w:rsid w:val="00574364"/>
    <w:rsid w:val="006252EF"/>
    <w:rsid w:val="007831CC"/>
    <w:rsid w:val="00825432"/>
    <w:rsid w:val="008E3134"/>
    <w:rsid w:val="00945089"/>
    <w:rsid w:val="009F59E0"/>
    <w:rsid w:val="00A548D2"/>
    <w:rsid w:val="00AE49CB"/>
    <w:rsid w:val="00B10A83"/>
    <w:rsid w:val="00BB3C1D"/>
    <w:rsid w:val="00C76888"/>
    <w:rsid w:val="00EE591B"/>
    <w:rsid w:val="00EF5308"/>
    <w:rsid w:val="00F12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3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2E39"/>
    <w:rPr>
      <w:color w:val="0000FF"/>
      <w:u w:val="single"/>
    </w:rPr>
  </w:style>
  <w:style w:type="character" w:styleId="a4">
    <w:name w:val="FollowedHyperlink"/>
    <w:basedOn w:val="a0"/>
    <w:uiPriority w:val="99"/>
    <w:semiHidden/>
    <w:unhideWhenUsed/>
    <w:rsid w:val="00082E39"/>
    <w:rPr>
      <w:color w:val="800080" w:themeColor="followedHyperlink"/>
      <w:u w:val="single"/>
    </w:rPr>
  </w:style>
  <w:style w:type="paragraph" w:styleId="a5">
    <w:name w:val="List Paragraph"/>
    <w:basedOn w:val="a"/>
    <w:uiPriority w:val="34"/>
    <w:qFormat/>
    <w:rsid w:val="00082E39"/>
    <w:pPr>
      <w:ind w:left="720"/>
      <w:contextualSpacing/>
    </w:pPr>
  </w:style>
  <w:style w:type="table" w:styleId="a6">
    <w:name w:val="Table Grid"/>
    <w:basedOn w:val="a1"/>
    <w:uiPriority w:val="59"/>
    <w:rsid w:val="006252EF"/>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4525636">
      <w:bodyDiv w:val="1"/>
      <w:marLeft w:val="0"/>
      <w:marRight w:val="0"/>
      <w:marTop w:val="0"/>
      <w:marBottom w:val="0"/>
      <w:divBdr>
        <w:top w:val="none" w:sz="0" w:space="0" w:color="auto"/>
        <w:left w:val="none" w:sz="0" w:space="0" w:color="auto"/>
        <w:bottom w:val="none" w:sz="0" w:space="0" w:color="auto"/>
        <w:right w:val="none" w:sz="0" w:space="0" w:color="auto"/>
      </w:divBdr>
    </w:div>
    <w:div w:id="1266159701">
      <w:bodyDiv w:val="1"/>
      <w:marLeft w:val="0"/>
      <w:marRight w:val="0"/>
      <w:marTop w:val="0"/>
      <w:marBottom w:val="0"/>
      <w:divBdr>
        <w:top w:val="none" w:sz="0" w:space="0" w:color="auto"/>
        <w:left w:val="none" w:sz="0" w:space="0" w:color="auto"/>
        <w:bottom w:val="none" w:sz="0" w:space="0" w:color="auto"/>
        <w:right w:val="none" w:sz="0" w:space="0" w:color="auto"/>
      </w:divBdr>
    </w:div>
    <w:div w:id="18507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Учитель</cp:lastModifiedBy>
  <cp:revision>14</cp:revision>
  <cp:lastPrinted>2020-10-12T17:39:00Z</cp:lastPrinted>
  <dcterms:created xsi:type="dcterms:W3CDTF">2020-10-12T17:09:00Z</dcterms:created>
  <dcterms:modified xsi:type="dcterms:W3CDTF">2021-10-13T10:55:00Z</dcterms:modified>
</cp:coreProperties>
</file>