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5F96" w:rsidRDefault="00FC4B06" w:rsidP="007F5F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№8</w:t>
      </w:r>
      <w:r w:rsidR="007F5F96">
        <w:rPr>
          <w:rFonts w:ascii="Times New Roman" w:hAnsi="Times New Roman"/>
          <w:sz w:val="28"/>
          <w:szCs w:val="28"/>
        </w:rPr>
        <w:t xml:space="preserve"> к ООП (</w:t>
      </w:r>
      <w:r w:rsidR="00C57E17">
        <w:rPr>
          <w:rFonts w:ascii="Times New Roman" w:hAnsi="Times New Roman"/>
          <w:sz w:val="28"/>
          <w:szCs w:val="28"/>
        </w:rPr>
        <w:t>С</w:t>
      </w:r>
      <w:r w:rsidR="007F5F96">
        <w:rPr>
          <w:rFonts w:ascii="Times New Roman" w:hAnsi="Times New Roman"/>
          <w:sz w:val="28"/>
          <w:szCs w:val="28"/>
        </w:rPr>
        <w:t>ОО, ФГОС)</w:t>
      </w: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1404"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села </w:t>
      </w:r>
      <w:r w:rsidR="00FC4B06">
        <w:rPr>
          <w:rFonts w:ascii="Times New Roman" w:hAnsi="Times New Roman"/>
          <w:b/>
          <w:sz w:val="32"/>
          <w:szCs w:val="32"/>
        </w:rPr>
        <w:t>Волотово</w:t>
      </w:r>
      <w:r w:rsidRPr="000F1404">
        <w:rPr>
          <w:rFonts w:ascii="Times New Roman" w:hAnsi="Times New Roman"/>
          <w:b/>
          <w:sz w:val="32"/>
          <w:szCs w:val="32"/>
        </w:rPr>
        <w:t xml:space="preserve"> Чернянского района Белгородской области»</w:t>
      </w:r>
    </w:p>
    <w:p w:rsidR="007F5F96" w:rsidRDefault="007F5F96" w:rsidP="007F5F9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96" w:rsidRDefault="007F5F96" w:rsidP="007F5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F1404">
        <w:rPr>
          <w:rFonts w:ascii="Times New Roman" w:hAnsi="Times New Roman"/>
          <w:b/>
          <w:sz w:val="44"/>
          <w:szCs w:val="44"/>
        </w:rPr>
        <w:t>Р А Б О Ч А Я    П Р О Г Р А М М А</w:t>
      </w: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по учебному предмету «Обществознание</w:t>
      </w:r>
      <w:r w:rsidRPr="000F1404">
        <w:rPr>
          <w:rFonts w:ascii="Times New Roman" w:hAnsi="Times New Roman"/>
          <w:sz w:val="40"/>
          <w:szCs w:val="40"/>
          <w:u w:val="single"/>
        </w:rPr>
        <w:t>»</w:t>
      </w: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F1404">
        <w:rPr>
          <w:rFonts w:ascii="Times New Roman" w:hAnsi="Times New Roman"/>
          <w:sz w:val="40"/>
          <w:szCs w:val="40"/>
          <w:vertAlign w:val="superscript"/>
        </w:rPr>
        <w:t>предмет, курс</w:t>
      </w: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0F1404">
        <w:rPr>
          <w:rFonts w:ascii="Times New Roman" w:hAnsi="Times New Roman"/>
          <w:sz w:val="40"/>
          <w:szCs w:val="40"/>
          <w:u w:val="single"/>
        </w:rPr>
        <w:t xml:space="preserve">на уровень </w:t>
      </w:r>
      <w:r>
        <w:rPr>
          <w:rFonts w:ascii="Times New Roman" w:hAnsi="Times New Roman"/>
          <w:sz w:val="40"/>
          <w:szCs w:val="40"/>
          <w:u w:val="single"/>
        </w:rPr>
        <w:t>среднего</w:t>
      </w:r>
      <w:r w:rsidRPr="000F1404">
        <w:rPr>
          <w:rFonts w:ascii="Times New Roman" w:hAnsi="Times New Roman"/>
          <w:sz w:val="40"/>
          <w:szCs w:val="40"/>
          <w:u w:val="single"/>
        </w:rPr>
        <w:t xml:space="preserve"> общего образования</w:t>
      </w: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  <w:vertAlign w:val="superscript"/>
        </w:rPr>
      </w:pPr>
      <w:r w:rsidRPr="000F1404">
        <w:rPr>
          <w:rFonts w:ascii="Times New Roman" w:hAnsi="Times New Roman"/>
          <w:sz w:val="40"/>
          <w:szCs w:val="40"/>
          <w:vertAlign w:val="superscript"/>
        </w:rPr>
        <w:t>уровень образования</w:t>
      </w: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0F1404">
        <w:rPr>
          <w:rFonts w:ascii="Times New Roman" w:hAnsi="Times New Roman"/>
          <w:sz w:val="40"/>
          <w:szCs w:val="40"/>
          <w:u w:val="single"/>
        </w:rPr>
        <w:t>базовый уровень</w:t>
      </w:r>
    </w:p>
    <w:p w:rsidR="007F5F96" w:rsidRPr="000F1404" w:rsidRDefault="007F5F96" w:rsidP="007F5F96">
      <w:pPr>
        <w:spacing w:after="0" w:line="240" w:lineRule="auto"/>
        <w:jc w:val="center"/>
        <w:rPr>
          <w:rFonts w:ascii="Times New Roman" w:hAnsi="Times New Roman"/>
          <w:sz w:val="40"/>
          <w:szCs w:val="40"/>
          <w:vertAlign w:val="superscript"/>
        </w:rPr>
      </w:pPr>
      <w:r w:rsidRPr="000F1404">
        <w:rPr>
          <w:rFonts w:ascii="Times New Roman" w:hAnsi="Times New Roman"/>
          <w:sz w:val="40"/>
          <w:szCs w:val="40"/>
          <w:vertAlign w:val="superscript"/>
        </w:rPr>
        <w:t>уровень изучения</w:t>
      </w: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F96" w:rsidRDefault="007F5F96" w:rsidP="007F5F9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4B06" w:rsidRDefault="00FC4B0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4B06" w:rsidRDefault="00FC4B0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4B06" w:rsidRDefault="00FC4B0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5F96" w:rsidRDefault="007F5F96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7E17" w:rsidRDefault="00C57E17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7E17" w:rsidRDefault="00C57E17" w:rsidP="007F5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87E" w:rsidRDefault="003C187E" w:rsidP="007F5F96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C4B06" w:rsidRDefault="00FC4B06" w:rsidP="007F5F96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C4B06" w:rsidRDefault="00FC4B06" w:rsidP="007F5F9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F93" w:rsidRPr="001859A2" w:rsidRDefault="00AE2F93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E2F93" w:rsidRPr="001859A2" w:rsidRDefault="00AE2F93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курса </w:t>
      </w:r>
      <w:r w:rsidR="00FB2A8B" w:rsidRPr="001859A2">
        <w:rPr>
          <w:rFonts w:ascii="Times New Roman" w:hAnsi="Times New Roman"/>
          <w:sz w:val="24"/>
          <w:szCs w:val="24"/>
          <w:lang w:eastAsia="ru-RU"/>
        </w:rPr>
        <w:t xml:space="preserve">«Обществознание» </w:t>
      </w:r>
      <w:r w:rsidR="005F52F3" w:rsidRPr="001859A2">
        <w:rPr>
          <w:rFonts w:ascii="Times New Roman" w:hAnsi="Times New Roman"/>
          <w:sz w:val="24"/>
          <w:szCs w:val="24"/>
          <w:lang w:eastAsia="ru-RU"/>
        </w:rPr>
        <w:t xml:space="preserve">на уровне </w:t>
      </w:r>
      <w:r w:rsidR="007F5F96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5F52F3" w:rsidRPr="001859A2">
        <w:rPr>
          <w:rFonts w:ascii="Times New Roman" w:hAnsi="Times New Roman"/>
          <w:sz w:val="24"/>
          <w:szCs w:val="24"/>
          <w:lang w:eastAsia="ru-RU"/>
        </w:rPr>
        <w:t xml:space="preserve"> общего обр</w:t>
      </w:r>
      <w:r w:rsidR="005F52F3" w:rsidRPr="001859A2">
        <w:rPr>
          <w:rFonts w:ascii="Times New Roman" w:hAnsi="Times New Roman"/>
          <w:sz w:val="24"/>
          <w:szCs w:val="24"/>
          <w:lang w:eastAsia="ru-RU"/>
        </w:rPr>
        <w:t>а</w:t>
      </w:r>
      <w:r w:rsidR="005F52F3" w:rsidRPr="001859A2">
        <w:rPr>
          <w:rFonts w:ascii="Times New Roman" w:hAnsi="Times New Roman"/>
          <w:sz w:val="24"/>
          <w:szCs w:val="24"/>
          <w:lang w:eastAsia="ru-RU"/>
        </w:rPr>
        <w:t xml:space="preserve">зования </w:t>
      </w:r>
      <w:r w:rsidRPr="001859A2">
        <w:rPr>
          <w:rFonts w:ascii="Times New Roman" w:hAnsi="Times New Roman"/>
          <w:sz w:val="24"/>
          <w:szCs w:val="24"/>
          <w:lang w:eastAsia="ru-RU"/>
        </w:rPr>
        <w:t>для 10-11класса составлена на основе:</w:t>
      </w:r>
    </w:p>
    <w:p w:rsidR="00B17A52" w:rsidRPr="001859A2" w:rsidRDefault="00B17A52" w:rsidP="001859A2">
      <w:pPr>
        <w:pStyle w:val="a9"/>
        <w:numPr>
          <w:ilvl w:val="0"/>
          <w:numId w:val="45"/>
        </w:numPr>
        <w:ind w:left="0" w:firstLine="708"/>
        <w:jc w:val="both"/>
      </w:pPr>
      <w:r w:rsidRPr="001859A2">
        <w:t>Федерального государственного образовательного стандарта среднего общего о</w:t>
      </w:r>
      <w:r w:rsidRPr="001859A2">
        <w:t>б</w:t>
      </w:r>
      <w:r w:rsidRPr="001859A2">
        <w:t>разования, утвержденного приказом Министерства образования и науки Российской Федерации от 17.05.2012 г. № 413 с изменениями, внесенными приказами Минобрнауки России: от 29 д</w:t>
      </w:r>
      <w:r w:rsidRPr="001859A2">
        <w:t>е</w:t>
      </w:r>
      <w:r w:rsidRPr="001859A2">
        <w:t>кабря 2014 года № 1645.</w:t>
      </w:r>
    </w:p>
    <w:p w:rsidR="00B17A52" w:rsidRPr="001859A2" w:rsidRDefault="00B17A52" w:rsidP="001859A2">
      <w:pPr>
        <w:pStyle w:val="a9"/>
        <w:numPr>
          <w:ilvl w:val="0"/>
          <w:numId w:val="45"/>
        </w:numPr>
        <w:ind w:left="0" w:firstLine="708"/>
        <w:jc w:val="both"/>
      </w:pPr>
      <w:r w:rsidRPr="001859A2">
        <w:t>Федерального государственного образовательного стандарта среднего общего о</w:t>
      </w:r>
      <w:r w:rsidRPr="001859A2">
        <w:t>б</w:t>
      </w:r>
      <w:r w:rsidRPr="001859A2">
        <w:t>разования, утвержденного приказом Министерства образования и науки Российской Федерации от 17.05.2012 г. № 413 с изменениями, внесенными приказами Минобрнауки России: от 29 д</w:t>
      </w:r>
      <w:r w:rsidRPr="001859A2">
        <w:t>е</w:t>
      </w:r>
      <w:r w:rsidRPr="001859A2">
        <w:t>кабря 2014 года № 1645.</w:t>
      </w:r>
    </w:p>
    <w:p w:rsidR="00B17A52" w:rsidRPr="001859A2" w:rsidRDefault="00B17A52" w:rsidP="001859A2">
      <w:pPr>
        <w:pStyle w:val="a9"/>
        <w:numPr>
          <w:ilvl w:val="0"/>
          <w:numId w:val="45"/>
        </w:numPr>
        <w:ind w:left="0" w:firstLine="708"/>
        <w:jc w:val="both"/>
      </w:pPr>
      <w:r w:rsidRPr="001859A2"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</w:t>
      </w:r>
      <w:r w:rsidRPr="001859A2">
        <w:t>а</w:t>
      </w:r>
      <w:r w:rsidRPr="001859A2">
        <w:t>нию (протокол от 28 июня 2016 г. № 2/16-з).</w:t>
      </w:r>
    </w:p>
    <w:p w:rsidR="001832C5" w:rsidRPr="001859A2" w:rsidRDefault="001832C5" w:rsidP="001859A2">
      <w:pPr>
        <w:pStyle w:val="a9"/>
        <w:numPr>
          <w:ilvl w:val="0"/>
          <w:numId w:val="45"/>
        </w:numPr>
        <w:ind w:left="0" w:firstLine="708"/>
        <w:jc w:val="both"/>
      </w:pPr>
      <w:r w:rsidRPr="001859A2">
        <w:rPr>
          <w:rFonts w:eastAsiaTheme="minorHAnsi"/>
          <w:bCs/>
          <w:lang w:eastAsia="en-US"/>
        </w:rPr>
        <w:t>Инструктивно-методического письма «О преподавании учебных предметов «О</w:t>
      </w:r>
      <w:r w:rsidRPr="001859A2">
        <w:rPr>
          <w:rFonts w:eastAsiaTheme="minorHAnsi"/>
          <w:bCs/>
          <w:lang w:eastAsia="en-US"/>
        </w:rPr>
        <w:t>б</w:t>
      </w:r>
      <w:r w:rsidRPr="001859A2">
        <w:rPr>
          <w:rFonts w:eastAsiaTheme="minorHAnsi"/>
          <w:bCs/>
          <w:lang w:eastAsia="en-US"/>
        </w:rPr>
        <w:t>ществознание», «Экономика», «Право» в общеобразовательных организациях Белгородской о</w:t>
      </w:r>
      <w:r w:rsidRPr="001859A2">
        <w:rPr>
          <w:rFonts w:eastAsiaTheme="minorHAnsi"/>
          <w:bCs/>
          <w:lang w:eastAsia="en-US"/>
        </w:rPr>
        <w:t>б</w:t>
      </w:r>
      <w:r w:rsidRPr="001859A2">
        <w:rPr>
          <w:rFonts w:eastAsiaTheme="minorHAnsi"/>
          <w:bCs/>
          <w:lang w:eastAsia="en-US"/>
        </w:rPr>
        <w:t>ласти в 2020-2021 учебном году»</w:t>
      </w:r>
    </w:p>
    <w:p w:rsidR="00B17A52" w:rsidRPr="001859A2" w:rsidRDefault="00B17A52" w:rsidP="001859A2">
      <w:pPr>
        <w:pStyle w:val="a9"/>
        <w:numPr>
          <w:ilvl w:val="0"/>
          <w:numId w:val="45"/>
        </w:numPr>
        <w:ind w:left="0" w:firstLine="708"/>
        <w:jc w:val="both"/>
      </w:pPr>
      <w:r w:rsidRPr="001859A2">
        <w:t xml:space="preserve">Основной образовательной программы основного общего образования МБОУ «СОШ с. </w:t>
      </w:r>
      <w:r w:rsidR="003C187E">
        <w:t>Орлик</w:t>
      </w:r>
      <w:r w:rsidRPr="001859A2">
        <w:t>»</w:t>
      </w:r>
    </w:p>
    <w:p w:rsidR="00B17A52" w:rsidRPr="001859A2" w:rsidRDefault="00B17A52" w:rsidP="001859A2">
      <w:pPr>
        <w:pStyle w:val="a9"/>
        <w:numPr>
          <w:ilvl w:val="0"/>
          <w:numId w:val="45"/>
        </w:numPr>
        <w:ind w:left="0" w:firstLine="708"/>
        <w:jc w:val="both"/>
      </w:pPr>
      <w:r w:rsidRPr="001859A2">
        <w:t xml:space="preserve">Положения о структуре, порядке разработки и утверждения рабочих программ учебных предметов, курсов в МБОУ «СОШ с. </w:t>
      </w:r>
      <w:r w:rsidR="003C187E">
        <w:t>Орлик</w:t>
      </w:r>
      <w:r w:rsidRPr="001859A2">
        <w:t>»</w:t>
      </w:r>
    </w:p>
    <w:p w:rsidR="00B17A52" w:rsidRPr="001859A2" w:rsidRDefault="00B17A52" w:rsidP="001859A2">
      <w:pPr>
        <w:pStyle w:val="a9"/>
        <w:numPr>
          <w:ilvl w:val="0"/>
          <w:numId w:val="45"/>
        </w:numPr>
        <w:jc w:val="both"/>
      </w:pPr>
      <w:r w:rsidRPr="001859A2">
        <w:t xml:space="preserve">Авторской рабочей программы: </w:t>
      </w:r>
    </w:p>
    <w:p w:rsidR="00B17A52" w:rsidRPr="001859A2" w:rsidRDefault="00B17A5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eastAsiaTheme="minorHAnsi" w:hAnsi="Times New Roman"/>
          <w:bCs/>
          <w:sz w:val="24"/>
          <w:szCs w:val="24"/>
        </w:rPr>
        <w:t xml:space="preserve">Обществознание. </w:t>
      </w:r>
      <w:r w:rsidRPr="001859A2">
        <w:rPr>
          <w:rFonts w:ascii="Times New Roman" w:eastAsiaTheme="minorHAnsi" w:hAnsi="Times New Roman"/>
          <w:sz w:val="24"/>
          <w:szCs w:val="24"/>
        </w:rPr>
        <w:t>Рабочая программа. Поурочные разработки. 10 класс: учеб.пособие для общеобразоват. организаций: базовый уровень / Л. Н. Боголюбов и др. — М.: Просвещение, 2020</w:t>
      </w:r>
    </w:p>
    <w:p w:rsidR="00ED17E3" w:rsidRPr="001859A2" w:rsidRDefault="005F52F3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Обществознание. Рабочая программа. Поурочные разработки. 11 класс; учеб.пособие для общеобразоват. организаций: базовый уровень/ Л.Н. Боголюбов и др.-М.: Просвещение,2020</w:t>
      </w:r>
      <w:r w:rsidR="0089780B" w:rsidRPr="001859A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780B" w:rsidRPr="001859A2" w:rsidRDefault="00ED17E3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 xml:space="preserve">Программа ориентирована </w:t>
      </w:r>
      <w:r w:rsidRPr="001859A2">
        <w:rPr>
          <w:rFonts w:ascii="Times New Roman" w:hAnsi="Times New Roman"/>
          <w:b/>
          <w:sz w:val="24"/>
          <w:szCs w:val="24"/>
          <w:lang w:eastAsia="ru-RU"/>
        </w:rPr>
        <w:t>на предметную линию учебников</w:t>
      </w:r>
      <w:r w:rsidRPr="001859A2">
        <w:rPr>
          <w:rFonts w:ascii="Times New Roman" w:hAnsi="Times New Roman"/>
          <w:sz w:val="24"/>
          <w:szCs w:val="24"/>
          <w:lang w:eastAsia="ru-RU"/>
        </w:rPr>
        <w:t xml:space="preserve"> под редакцией Л.Н. Бог</w:t>
      </w:r>
      <w:r w:rsidRPr="001859A2">
        <w:rPr>
          <w:rFonts w:ascii="Times New Roman" w:hAnsi="Times New Roman"/>
          <w:sz w:val="24"/>
          <w:szCs w:val="24"/>
          <w:lang w:eastAsia="ru-RU"/>
        </w:rPr>
        <w:t>о</w:t>
      </w:r>
      <w:r w:rsidRPr="001859A2">
        <w:rPr>
          <w:rFonts w:ascii="Times New Roman" w:hAnsi="Times New Roman"/>
          <w:sz w:val="24"/>
          <w:szCs w:val="24"/>
          <w:lang w:eastAsia="ru-RU"/>
        </w:rPr>
        <w:t>любова</w:t>
      </w:r>
      <w:r w:rsidR="001859A2" w:rsidRPr="001859A2">
        <w:rPr>
          <w:rFonts w:ascii="Times New Roman" w:hAnsi="Times New Roman"/>
          <w:sz w:val="24"/>
          <w:szCs w:val="24"/>
          <w:lang w:eastAsia="ru-RU"/>
        </w:rPr>
        <w:t>:</w:t>
      </w:r>
    </w:p>
    <w:p w:rsidR="00AE2F93" w:rsidRPr="001859A2" w:rsidRDefault="00AE2F93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Обществознание</w:t>
      </w: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859A2">
        <w:rPr>
          <w:rFonts w:ascii="Times New Roman" w:hAnsi="Times New Roman"/>
          <w:sz w:val="24"/>
          <w:szCs w:val="24"/>
          <w:lang w:eastAsia="ru-RU"/>
        </w:rPr>
        <w:t> учеб. для учащихся 10 класс. общеобразовательных учреждений: баз</w:t>
      </w:r>
      <w:r w:rsidR="001832C5" w:rsidRPr="001859A2">
        <w:rPr>
          <w:rFonts w:ascii="Times New Roman" w:hAnsi="Times New Roman"/>
          <w:sz w:val="24"/>
          <w:szCs w:val="24"/>
          <w:lang w:eastAsia="ru-RU"/>
        </w:rPr>
        <w:t>о</w:t>
      </w:r>
      <w:r w:rsidR="001832C5" w:rsidRPr="001859A2">
        <w:rPr>
          <w:rFonts w:ascii="Times New Roman" w:hAnsi="Times New Roman"/>
          <w:sz w:val="24"/>
          <w:szCs w:val="24"/>
          <w:lang w:eastAsia="ru-RU"/>
        </w:rPr>
        <w:t>вый уровень / [Л. Н. Боголюбов и др.</w:t>
      </w:r>
      <w:r w:rsidRPr="001859A2">
        <w:rPr>
          <w:rFonts w:ascii="Times New Roman" w:hAnsi="Times New Roman"/>
          <w:sz w:val="24"/>
          <w:szCs w:val="24"/>
          <w:lang w:eastAsia="ru-RU"/>
        </w:rPr>
        <w:t>.] ; под ред. Л. Н. Боголюбова</w:t>
      </w:r>
      <w:r w:rsidR="001832C5" w:rsidRPr="001859A2">
        <w:rPr>
          <w:rFonts w:ascii="Times New Roman" w:hAnsi="Times New Roman"/>
          <w:sz w:val="24"/>
          <w:szCs w:val="24"/>
          <w:lang w:eastAsia="ru-RU"/>
        </w:rPr>
        <w:t>, А.Ю. Лазебниковой . – 2</w:t>
      </w:r>
      <w:r w:rsidRPr="001859A2">
        <w:rPr>
          <w:rFonts w:ascii="Times New Roman" w:hAnsi="Times New Roman"/>
          <w:sz w:val="24"/>
          <w:szCs w:val="24"/>
          <w:lang w:eastAsia="ru-RU"/>
        </w:rPr>
        <w:t>-е</w:t>
      </w:r>
      <w:r w:rsidR="0089780B" w:rsidRPr="001859A2">
        <w:rPr>
          <w:rFonts w:ascii="Times New Roman" w:hAnsi="Times New Roman"/>
          <w:sz w:val="24"/>
          <w:szCs w:val="24"/>
          <w:lang w:eastAsia="ru-RU"/>
        </w:rPr>
        <w:t xml:space="preserve"> изд. – М. : «Просвещение», 2020</w:t>
      </w:r>
      <w:r w:rsidRPr="001859A2">
        <w:rPr>
          <w:rFonts w:ascii="Times New Roman" w:hAnsi="Times New Roman"/>
          <w:sz w:val="24"/>
          <w:szCs w:val="24"/>
          <w:lang w:eastAsia="ru-RU"/>
        </w:rPr>
        <w:t>.</w:t>
      </w:r>
    </w:p>
    <w:p w:rsidR="00AE2F93" w:rsidRPr="001859A2" w:rsidRDefault="00AE2F93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Обществознание</w:t>
      </w: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859A2">
        <w:rPr>
          <w:rFonts w:ascii="Times New Roman" w:hAnsi="Times New Roman"/>
          <w:sz w:val="24"/>
          <w:szCs w:val="24"/>
          <w:lang w:eastAsia="ru-RU"/>
        </w:rPr>
        <w:t> учеб.для учащихся 11 класс. общеобразовательных учреждений: баз</w:t>
      </w:r>
      <w:r w:rsidRPr="001859A2">
        <w:rPr>
          <w:rFonts w:ascii="Times New Roman" w:hAnsi="Times New Roman"/>
          <w:sz w:val="24"/>
          <w:szCs w:val="24"/>
          <w:lang w:eastAsia="ru-RU"/>
        </w:rPr>
        <w:t>о</w:t>
      </w:r>
      <w:r w:rsidRPr="001859A2">
        <w:rPr>
          <w:rFonts w:ascii="Times New Roman" w:hAnsi="Times New Roman"/>
          <w:sz w:val="24"/>
          <w:szCs w:val="24"/>
          <w:lang w:eastAsia="ru-RU"/>
        </w:rPr>
        <w:t xml:space="preserve">вый </w:t>
      </w:r>
      <w:r w:rsidR="001832C5" w:rsidRPr="001859A2">
        <w:rPr>
          <w:rFonts w:ascii="Times New Roman" w:hAnsi="Times New Roman"/>
          <w:sz w:val="24"/>
          <w:szCs w:val="24"/>
          <w:lang w:eastAsia="ru-RU"/>
        </w:rPr>
        <w:t>уровень / [Л. Н. Боголюбов, Ю. и др.</w:t>
      </w:r>
      <w:r w:rsidRPr="001859A2">
        <w:rPr>
          <w:rFonts w:ascii="Times New Roman" w:hAnsi="Times New Roman"/>
          <w:sz w:val="24"/>
          <w:szCs w:val="24"/>
          <w:lang w:eastAsia="ru-RU"/>
        </w:rPr>
        <w:t>; под ред. Л. Н. Боголюбова</w:t>
      </w:r>
      <w:r w:rsidR="001832C5" w:rsidRPr="001859A2">
        <w:rPr>
          <w:rFonts w:ascii="Times New Roman" w:hAnsi="Times New Roman"/>
          <w:sz w:val="24"/>
          <w:szCs w:val="24"/>
          <w:lang w:eastAsia="ru-RU"/>
        </w:rPr>
        <w:t>, А.Ю. Лазебниковой . – 2</w:t>
      </w:r>
      <w:r w:rsidRPr="001859A2">
        <w:rPr>
          <w:rFonts w:ascii="Times New Roman" w:hAnsi="Times New Roman"/>
          <w:sz w:val="24"/>
          <w:szCs w:val="24"/>
          <w:lang w:eastAsia="ru-RU"/>
        </w:rPr>
        <w:t>-</w:t>
      </w:r>
      <w:r w:rsidR="0089780B" w:rsidRPr="001859A2">
        <w:rPr>
          <w:rFonts w:ascii="Times New Roman" w:hAnsi="Times New Roman"/>
          <w:sz w:val="24"/>
          <w:szCs w:val="24"/>
          <w:lang w:eastAsia="ru-RU"/>
        </w:rPr>
        <w:t>е изд. – М.: «Просвещение», 2021</w:t>
      </w:r>
      <w:r w:rsidRPr="001859A2">
        <w:rPr>
          <w:rFonts w:ascii="Times New Roman" w:hAnsi="Times New Roman"/>
          <w:sz w:val="24"/>
          <w:szCs w:val="24"/>
          <w:lang w:eastAsia="ru-RU"/>
        </w:rPr>
        <w:t>.</w:t>
      </w:r>
    </w:p>
    <w:p w:rsidR="001859A2" w:rsidRPr="001859A2" w:rsidRDefault="001859A2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школы.</w:t>
      </w:r>
    </w:p>
    <w:p w:rsidR="001859A2" w:rsidRDefault="001859A2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МБОУ «СОШ с.</w:t>
      </w:r>
      <w:r w:rsidR="003C187E">
        <w:rPr>
          <w:rFonts w:ascii="Times New Roman" w:hAnsi="Times New Roman"/>
          <w:color w:val="000000"/>
          <w:sz w:val="24"/>
          <w:szCs w:val="24"/>
          <w:lang w:eastAsia="ru-RU"/>
        </w:rPr>
        <w:t>Орлик Чернянского района Белгородской области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» пр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дусматривает изучение обществознания на базовом уровне в 10-11  классах за счет часов фед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рального компонента в объеме 140 часов из расчета 2 часа в неделю в течение года. Общее к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личество часов,  выде</w:t>
      </w:r>
      <w:r w:rsidR="004C2A7E">
        <w:rPr>
          <w:rFonts w:ascii="Times New Roman" w:hAnsi="Times New Roman"/>
          <w:color w:val="000000"/>
          <w:sz w:val="24"/>
          <w:szCs w:val="24"/>
          <w:lang w:eastAsia="ru-RU"/>
        </w:rPr>
        <w:t>ляемое на изучение предмета- 136 (1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0 класс-68, 11 класс- 68 часов).  Пр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59A2">
        <w:rPr>
          <w:rFonts w:ascii="Times New Roman" w:hAnsi="Times New Roman"/>
          <w:color w:val="000000"/>
          <w:sz w:val="24"/>
          <w:szCs w:val="24"/>
          <w:lang w:eastAsia="ru-RU"/>
        </w:rPr>
        <w:t>грамма рассчитана на реализацию в течение 2020-2022 учебного года.</w:t>
      </w:r>
    </w:p>
    <w:p w:rsidR="00BB4C5F" w:rsidRDefault="00BB4C5F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3C187E" w:rsidRPr="001859A2" w:rsidRDefault="003C187E" w:rsidP="00185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BB4C5F" w:rsidRDefault="00AE2F93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со</w:t>
      </w:r>
      <w:r w:rsidR="0089780B" w:rsidRPr="001859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держания курса «Обществознание» </w:t>
      </w:r>
    </w:p>
    <w:p w:rsidR="00AE2F93" w:rsidRPr="001859A2" w:rsidRDefault="00AE2F93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89780B" w:rsidRPr="001859A2">
        <w:rPr>
          <w:rFonts w:ascii="Times New Roman" w:hAnsi="Times New Roman"/>
          <w:b/>
          <w:bCs/>
          <w:sz w:val="24"/>
          <w:szCs w:val="24"/>
          <w:lang w:eastAsia="ru-RU"/>
        </w:rPr>
        <w:t>10 -11классах</w:t>
      </w: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859A2">
        <w:rPr>
          <w:rFonts w:ascii="Times New Roman" w:hAnsi="Times New Roman"/>
          <w:sz w:val="24"/>
          <w:szCs w:val="24"/>
        </w:rPr>
        <w:t xml:space="preserve"> изучения курса обществознания в 10 классе являются: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соотносить поступки с принятыми нормами морали;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-умение анализировать различные ситуации свободного выбора, выявлять его основания и последствия;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различать формы чувственного и рационального познания, пояснять их прим</w:t>
      </w:r>
      <w:r w:rsidRPr="001859A2">
        <w:rPr>
          <w:rFonts w:ascii="Times New Roman" w:hAnsi="Times New Roman"/>
          <w:sz w:val="24"/>
          <w:szCs w:val="24"/>
        </w:rPr>
        <w:t>е</w:t>
      </w:r>
      <w:r w:rsidRPr="001859A2">
        <w:rPr>
          <w:rFonts w:ascii="Times New Roman" w:hAnsi="Times New Roman"/>
          <w:sz w:val="24"/>
          <w:szCs w:val="24"/>
        </w:rPr>
        <w:t xml:space="preserve">рами; 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умения различать абсолютную и относительные истины;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объяснять на конкретных примерах роль мировоззрения в жизни человека;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объяснять взаимосвязь между правами и обязанностями человека м граждан</w:t>
      </w:r>
      <w:r w:rsidRPr="001859A2">
        <w:rPr>
          <w:rFonts w:ascii="Times New Roman" w:hAnsi="Times New Roman"/>
          <w:sz w:val="24"/>
          <w:szCs w:val="24"/>
        </w:rPr>
        <w:t>и</w:t>
      </w:r>
      <w:r w:rsidRPr="001859A2">
        <w:rPr>
          <w:rFonts w:ascii="Times New Roman" w:hAnsi="Times New Roman"/>
          <w:sz w:val="24"/>
          <w:szCs w:val="24"/>
        </w:rPr>
        <w:t>на, выражение собственного отношения к лицам, уклоняющимся от выполнения конституцио</w:t>
      </w:r>
      <w:r w:rsidRPr="001859A2">
        <w:rPr>
          <w:rFonts w:ascii="Times New Roman" w:hAnsi="Times New Roman"/>
          <w:sz w:val="24"/>
          <w:szCs w:val="24"/>
        </w:rPr>
        <w:t>н</w:t>
      </w:r>
      <w:r w:rsidRPr="001859A2">
        <w:rPr>
          <w:rFonts w:ascii="Times New Roman" w:hAnsi="Times New Roman"/>
          <w:sz w:val="24"/>
          <w:szCs w:val="24"/>
        </w:rPr>
        <w:t>ных обязанностей;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оценивать правомерное и неправомерное поведения субъектов семейного права в повседневной жизни;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искать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применять правовые нормы для разрешения конфликтов правовыми способами.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859A2">
        <w:rPr>
          <w:rFonts w:ascii="Times New Roman" w:hAnsi="Times New Roman"/>
          <w:sz w:val="24"/>
          <w:szCs w:val="24"/>
        </w:rPr>
        <w:t xml:space="preserve"> изучения обществознания включают следующие умения и навыки;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умения различать виды деятельности, приводить примеры основных видов деятельн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сти;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выявление особенностей научного познания;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выявление связи науки и образования, анализ фактов социальной действительности в контексте возрастания роли образования и науки в современном обществе;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выражение и аргументация собственного отношения к роли образования и самообраз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вания в жизни человека;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применять  полученные знания о нормах гражданского права и практических ситуациях, прогнозируя последствия принимаемых решений;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выполнять познавательные задания на использование элементов причинно- следственных связей;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 раскрытие связи между мышлением и деятельностью;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построению логической цепи рассуждений умение слушать и вступать в диалог, участие в коллективном обсуждении социальных и правовых проблем;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использовать наглядные формы представления информации в качестве исто</w:t>
      </w:r>
      <w:r w:rsidRPr="001859A2">
        <w:rPr>
          <w:rFonts w:ascii="Times New Roman" w:hAnsi="Times New Roman"/>
          <w:sz w:val="24"/>
          <w:szCs w:val="24"/>
        </w:rPr>
        <w:t>ч</w:t>
      </w:r>
      <w:r w:rsidRPr="001859A2">
        <w:rPr>
          <w:rFonts w:ascii="Times New Roman" w:hAnsi="Times New Roman"/>
          <w:sz w:val="24"/>
          <w:szCs w:val="24"/>
        </w:rPr>
        <w:t>ника социальных и правовых знаний.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859A2">
        <w:rPr>
          <w:rFonts w:ascii="Times New Roman" w:hAnsi="Times New Roman"/>
          <w:sz w:val="24"/>
          <w:szCs w:val="24"/>
        </w:rPr>
        <w:t xml:space="preserve"> изучения обществознания включают: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выделение черт социальной сущности человека;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определение роли духовных ценностей в обществе;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распознавать формы культуры по их признакам, иллюстрировать формы кул</w:t>
      </w:r>
      <w:r w:rsidRPr="001859A2">
        <w:rPr>
          <w:rFonts w:ascii="Times New Roman" w:hAnsi="Times New Roman"/>
          <w:sz w:val="24"/>
          <w:szCs w:val="24"/>
        </w:rPr>
        <w:t>ь</w:t>
      </w:r>
      <w:r w:rsidRPr="001859A2">
        <w:rPr>
          <w:rFonts w:ascii="Times New Roman" w:hAnsi="Times New Roman"/>
          <w:sz w:val="24"/>
          <w:szCs w:val="24"/>
        </w:rPr>
        <w:t>туры по их примерами;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различать виды искусства;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 выявление сущностных характеристик  и ее роли в культурной жизни;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выявление роли агентов социализации на основанных этапах социализации индивида;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характеризовать общество как целостную развивающуюся( динамическую ) систему в единстве и взаимодействии его основных сфер и институтов;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выявление, анализ, систематизация и оценивание информации, иллюстрирующей мн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гообразие и противоречивость социального развития;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приводить примеры прогрессивных и регрессивных общественных изменений, аргументировать свои суждения, выводы;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формулировка собственных суждений о сущности, причинах и последствиях глобал</w:t>
      </w:r>
      <w:r w:rsidRPr="001859A2">
        <w:rPr>
          <w:rFonts w:ascii="Times New Roman" w:hAnsi="Times New Roman"/>
          <w:sz w:val="24"/>
          <w:szCs w:val="24"/>
        </w:rPr>
        <w:t>и</w:t>
      </w:r>
      <w:r w:rsidRPr="001859A2">
        <w:rPr>
          <w:rFonts w:ascii="Times New Roman" w:hAnsi="Times New Roman"/>
          <w:sz w:val="24"/>
          <w:szCs w:val="24"/>
        </w:rPr>
        <w:t>зации; иллюстрировать проявления различных глобальных проблем;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lastRenderedPageBreak/>
        <w:t>- сравнивание правовых норм с другими социальными нормами;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выделение основных элементов системы права;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выстраивание  иерархии нормативных актов;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выделение основных стадий законотворческого процесса в Российской Федерации;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различать понятия «права человека» и «права гражданина», ориентироваться в ситуациях, связанных с проблемами гражданства, правами и обязанностями РФ, с реализацией гражданами своих прав и свобод;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аргументация важности соблюдения норм экологического права и характеристика сп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собов защиты экологических прав;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раскрытие содержания гражданских правоотношений;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характеризовать порядок рассмотрения гражданских споров;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характеризовать условия заключения, изменения и расторжение трудового д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говора;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иллюстрировать примерами виды социальной защиты и социального обеспечения;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извлечение и анализ информации по заданной теме в адаптированных источниках ра</w:t>
      </w:r>
      <w:r w:rsidRPr="001859A2">
        <w:rPr>
          <w:rFonts w:ascii="Times New Roman" w:hAnsi="Times New Roman"/>
          <w:sz w:val="24"/>
          <w:szCs w:val="24"/>
        </w:rPr>
        <w:t>з</w:t>
      </w:r>
      <w:r w:rsidRPr="001859A2">
        <w:rPr>
          <w:rFonts w:ascii="Times New Roman" w:hAnsi="Times New Roman"/>
          <w:sz w:val="24"/>
          <w:szCs w:val="24"/>
        </w:rPr>
        <w:t>личного типа (Конституция РФ, ГПК РФ, АПК РФ, УПК РФ)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859A2">
        <w:rPr>
          <w:rFonts w:ascii="Times New Roman" w:hAnsi="Times New Roman"/>
          <w:sz w:val="24"/>
          <w:szCs w:val="24"/>
        </w:rPr>
        <w:t xml:space="preserve"> изучения курса обществознания в 11 классе являются: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осознание учащимися зависимости между перспективами экономического развития страны и возможностями активного участия в ее экономической жизни; ориентация  в социал</w:t>
      </w:r>
      <w:r w:rsidRPr="001859A2">
        <w:rPr>
          <w:rFonts w:ascii="Times New Roman" w:hAnsi="Times New Roman"/>
          <w:sz w:val="24"/>
          <w:szCs w:val="24"/>
        </w:rPr>
        <w:t>ь</w:t>
      </w:r>
      <w:r w:rsidRPr="001859A2">
        <w:rPr>
          <w:rFonts w:ascii="Times New Roman" w:hAnsi="Times New Roman"/>
          <w:sz w:val="24"/>
          <w:szCs w:val="24"/>
        </w:rPr>
        <w:t>ных ролях участников экономической деятельности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формирование активной позиции учащихся в общественной жизни при решении задач в области социально- экономических отношений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познание важности овладения рациональными способами экономического поведения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готовность к рациональному экономическому поведению в условиях как подъема, так и спада экономической активности в стране;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и готовность к выполнению ключевых  социальных ролей (труженика,  производителя)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понимание важности активного и ответственного отношения к экономической деятел</w:t>
      </w:r>
      <w:r w:rsidRPr="001859A2">
        <w:rPr>
          <w:rFonts w:ascii="Times New Roman" w:hAnsi="Times New Roman"/>
          <w:sz w:val="24"/>
          <w:szCs w:val="24"/>
        </w:rPr>
        <w:t>ь</w:t>
      </w:r>
      <w:r w:rsidRPr="001859A2">
        <w:rPr>
          <w:rFonts w:ascii="Times New Roman" w:hAnsi="Times New Roman"/>
          <w:sz w:val="24"/>
          <w:szCs w:val="24"/>
        </w:rPr>
        <w:t>ности, ориентированность  на посильное участие в ней;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ставить личные цели и строить жизненные планы;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соотношение поступков с принятыми нормами морали;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 анализ различных ситуаций свободного выбора, выявление его оснований и последс</w:t>
      </w:r>
      <w:r w:rsidRPr="001859A2">
        <w:rPr>
          <w:rFonts w:ascii="Times New Roman" w:hAnsi="Times New Roman"/>
          <w:sz w:val="24"/>
          <w:szCs w:val="24"/>
        </w:rPr>
        <w:t>т</w:t>
      </w:r>
      <w:r w:rsidRPr="001859A2">
        <w:rPr>
          <w:rFonts w:ascii="Times New Roman" w:hAnsi="Times New Roman"/>
          <w:sz w:val="24"/>
          <w:szCs w:val="24"/>
        </w:rPr>
        <w:t>вий;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различие формы чувственного и рационального познания. Пояснение их примерами;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различие абсолютной и относительной  истины;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понимание того,  что положение человека в обществе в значительной степени зависит от него самого -его образовательных успехов, квалификации, направленности личности;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осознание значимости совместных действий представителей социальных групп по з</w:t>
      </w:r>
      <w:r w:rsidRPr="001859A2">
        <w:rPr>
          <w:rFonts w:ascii="Times New Roman" w:hAnsi="Times New Roman"/>
          <w:sz w:val="24"/>
          <w:szCs w:val="24"/>
        </w:rPr>
        <w:t>а</w:t>
      </w:r>
      <w:r w:rsidRPr="001859A2">
        <w:rPr>
          <w:rFonts w:ascii="Times New Roman" w:hAnsi="Times New Roman"/>
          <w:sz w:val="24"/>
          <w:szCs w:val="24"/>
        </w:rPr>
        <w:t>щите своих интересов;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готовность к самостоятельной, творческой и ответственной деятельности с учетом ге</w:t>
      </w:r>
      <w:r w:rsidRPr="001859A2">
        <w:rPr>
          <w:rFonts w:ascii="Times New Roman" w:hAnsi="Times New Roman"/>
          <w:sz w:val="24"/>
          <w:szCs w:val="24"/>
        </w:rPr>
        <w:t>н</w:t>
      </w:r>
      <w:r w:rsidRPr="001859A2">
        <w:rPr>
          <w:rFonts w:ascii="Times New Roman" w:hAnsi="Times New Roman"/>
          <w:sz w:val="24"/>
          <w:szCs w:val="24"/>
        </w:rPr>
        <w:t>дерных особенностей социализации;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вести диалог с другими людьми, учитывая гендерные особенности, ем взаимопонимания, находить общие ц</w:t>
      </w:r>
      <w:r w:rsidRPr="001859A2">
        <w:rPr>
          <w:rFonts w:ascii="Times New Roman" w:hAnsi="Times New Roman"/>
          <w:sz w:val="24"/>
          <w:szCs w:val="24"/>
        </w:rPr>
        <w:t>е</w:t>
      </w:r>
      <w:r w:rsidRPr="001859A2">
        <w:rPr>
          <w:rFonts w:ascii="Times New Roman" w:hAnsi="Times New Roman"/>
          <w:sz w:val="24"/>
          <w:szCs w:val="24"/>
        </w:rPr>
        <w:t>ли и сотрудничать для их достижения;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сформированность гражданской позиции активного и сознательного члена российского общества;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практики.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859A2">
        <w:rPr>
          <w:rFonts w:ascii="Times New Roman" w:hAnsi="Times New Roman"/>
          <w:sz w:val="24"/>
          <w:szCs w:val="24"/>
        </w:rPr>
        <w:t xml:space="preserve"> изучения обществознания включают следующие умения и навыки: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подкреплять изученные положения конкретными фактами и примерами из с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циально- экономической действительности;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lastRenderedPageBreak/>
        <w:t>-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</w:t>
      </w:r>
    </w:p>
    <w:p w:rsidR="00742B82" w:rsidRPr="001859A2" w:rsidRDefault="00742B8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рассчитывать и прогнозировать свою деятельность с позиций экономической целесообразности и результативности;</w:t>
      </w:r>
    </w:p>
    <w:p w:rsidR="00510BA4" w:rsidRPr="001859A2" w:rsidRDefault="00510BA4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критически воспринимать экономическую информацию с целью анализа с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стояния и тенденций экономического развития общества, интерпретации социально- эконом</w:t>
      </w:r>
      <w:r w:rsidRPr="001859A2">
        <w:rPr>
          <w:rFonts w:ascii="Times New Roman" w:hAnsi="Times New Roman"/>
          <w:sz w:val="24"/>
          <w:szCs w:val="24"/>
        </w:rPr>
        <w:t>и</w:t>
      </w:r>
      <w:r w:rsidRPr="001859A2">
        <w:rPr>
          <w:rFonts w:ascii="Times New Roman" w:hAnsi="Times New Roman"/>
          <w:sz w:val="24"/>
          <w:szCs w:val="24"/>
        </w:rPr>
        <w:t>ческих изменений;</w:t>
      </w:r>
    </w:p>
    <w:p w:rsidR="00510BA4" w:rsidRPr="001859A2" w:rsidRDefault="00510BA4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ориентироваться в экономических событиях, оценивать их последствия;</w:t>
      </w:r>
    </w:p>
    <w:p w:rsidR="00510BA4" w:rsidRPr="001859A2" w:rsidRDefault="00510BA4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анализировать экономические данные с целью выявления иллюстрируемых ими тенденций;</w:t>
      </w:r>
    </w:p>
    <w:p w:rsidR="00510BA4" w:rsidRPr="001859A2" w:rsidRDefault="00510BA4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к построению логической  цепи рассуждений, умение слушать и вступать в диалог, участвовать в коллективном обсуждении социально- экономических проблем;</w:t>
      </w:r>
    </w:p>
    <w:p w:rsidR="00510BA4" w:rsidRPr="001859A2" w:rsidRDefault="00510BA4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продуктивно  общаться и взаимодействовать  в процессе совместной деятель</w:t>
      </w:r>
      <w:r w:rsidR="00D0243F" w:rsidRPr="001859A2">
        <w:rPr>
          <w:rFonts w:ascii="Times New Roman" w:hAnsi="Times New Roman"/>
          <w:sz w:val="24"/>
          <w:szCs w:val="24"/>
        </w:rPr>
        <w:t>н</w:t>
      </w:r>
      <w:r w:rsidR="00D0243F" w:rsidRPr="001859A2">
        <w:rPr>
          <w:rFonts w:ascii="Times New Roman" w:hAnsi="Times New Roman"/>
          <w:sz w:val="24"/>
          <w:szCs w:val="24"/>
        </w:rPr>
        <w:t>о</w:t>
      </w:r>
      <w:r w:rsidR="00D0243F" w:rsidRPr="001859A2">
        <w:rPr>
          <w:rFonts w:ascii="Times New Roman" w:hAnsi="Times New Roman"/>
          <w:sz w:val="24"/>
          <w:szCs w:val="24"/>
        </w:rPr>
        <w:t xml:space="preserve">сти, учитывая позиции других </w:t>
      </w:r>
      <w:r w:rsidRPr="001859A2">
        <w:rPr>
          <w:rFonts w:ascii="Times New Roman" w:hAnsi="Times New Roman"/>
          <w:sz w:val="24"/>
          <w:szCs w:val="24"/>
        </w:rPr>
        <w:t>ее участников, избегая негативного влияния гендерных стере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типов;</w:t>
      </w:r>
    </w:p>
    <w:p w:rsidR="00D0243F" w:rsidRPr="001859A2" w:rsidRDefault="00D0243F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самостоятельно давать оценки и принимать решения, определяющие стратегию поведения в соответствии с гендерными предписаниями, с учетом гражданских и нравственных ценностей;</w:t>
      </w:r>
    </w:p>
    <w:p w:rsidR="00D0243F" w:rsidRPr="001859A2" w:rsidRDefault="00D0243F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классифицировать социальные явления (различные аспекты демографической ситуации) на основе определенных, в том числе самостоятельно выявленных, оснований для классификации, сопоставления и сравнения;</w:t>
      </w:r>
    </w:p>
    <w:p w:rsidR="00D0243F" w:rsidRPr="001859A2" w:rsidRDefault="00D0243F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критическое восприятие и осмысление социальной информации, отражающей разли</w:t>
      </w:r>
      <w:r w:rsidRPr="001859A2">
        <w:rPr>
          <w:rFonts w:ascii="Times New Roman" w:hAnsi="Times New Roman"/>
          <w:sz w:val="24"/>
          <w:szCs w:val="24"/>
        </w:rPr>
        <w:t>ч</w:t>
      </w:r>
      <w:r w:rsidRPr="001859A2">
        <w:rPr>
          <w:rFonts w:ascii="Times New Roman" w:hAnsi="Times New Roman"/>
          <w:sz w:val="24"/>
          <w:szCs w:val="24"/>
        </w:rPr>
        <w:t>ные подходы в освещении современных демографических процессов, формулирование на этой основе собственных заключений и оценочных суждений;</w:t>
      </w:r>
    </w:p>
    <w:p w:rsidR="00D0243F" w:rsidRPr="001859A2" w:rsidRDefault="00D0243F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ориентироваться в различных источниках политической информации, критич</w:t>
      </w:r>
      <w:r w:rsidRPr="001859A2">
        <w:rPr>
          <w:rFonts w:ascii="Times New Roman" w:hAnsi="Times New Roman"/>
          <w:sz w:val="24"/>
          <w:szCs w:val="24"/>
        </w:rPr>
        <w:t>е</w:t>
      </w:r>
      <w:r w:rsidRPr="001859A2">
        <w:rPr>
          <w:rFonts w:ascii="Times New Roman" w:hAnsi="Times New Roman"/>
          <w:sz w:val="24"/>
          <w:szCs w:val="24"/>
        </w:rPr>
        <w:t>ски оценивать и интерпретировать информацию, полученную из различных источников;</w:t>
      </w:r>
    </w:p>
    <w:p w:rsidR="00D0243F" w:rsidRPr="001859A2" w:rsidRDefault="00D0243F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ведения, с учетом гражданских и нравственных ценностей.</w:t>
      </w:r>
    </w:p>
    <w:p w:rsidR="00D0243F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859A2">
        <w:rPr>
          <w:rFonts w:ascii="Times New Roman" w:hAnsi="Times New Roman"/>
          <w:sz w:val="24"/>
          <w:szCs w:val="24"/>
        </w:rPr>
        <w:t xml:space="preserve"> изучения обществознания  включают: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конкретизировать примерами основные факторы производства и факторные д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ходы;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различие форм бизнеса;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оценивание деятельности различных финансовых институтов, определение задач, функций и роли Центрального банка Российской Федерации в банковской системе РФ;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извлекать социальную информацию из источников различного типа о те</w:t>
      </w:r>
      <w:r w:rsidRPr="001859A2">
        <w:rPr>
          <w:rFonts w:ascii="Times New Roman" w:hAnsi="Times New Roman"/>
          <w:sz w:val="24"/>
          <w:szCs w:val="24"/>
        </w:rPr>
        <w:t>н</w:t>
      </w:r>
      <w:r w:rsidRPr="001859A2">
        <w:rPr>
          <w:rFonts w:ascii="Times New Roman" w:hAnsi="Times New Roman"/>
          <w:sz w:val="24"/>
          <w:szCs w:val="24"/>
        </w:rPr>
        <w:t>денциях развития современной рыночной экономики;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анализ практических ситуаций, связанных с реализацией гражданами своих экономич</w:t>
      </w:r>
      <w:r w:rsidRPr="001859A2">
        <w:rPr>
          <w:rFonts w:ascii="Times New Roman" w:hAnsi="Times New Roman"/>
          <w:sz w:val="24"/>
          <w:szCs w:val="24"/>
        </w:rPr>
        <w:t>е</w:t>
      </w:r>
      <w:r w:rsidRPr="001859A2">
        <w:rPr>
          <w:rFonts w:ascii="Times New Roman" w:hAnsi="Times New Roman"/>
          <w:sz w:val="24"/>
          <w:szCs w:val="24"/>
        </w:rPr>
        <w:t>ских интересов;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различать и сравнивать пути достижения экономического роста;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раскрытие взаимосвязи экономики с другими сторонами жизни общества;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выделять причины безработицы и различать ее виды;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различать формы чувственного и рационального познания;, поясняя их прим</w:t>
      </w:r>
      <w:r w:rsidRPr="001859A2">
        <w:rPr>
          <w:rFonts w:ascii="Times New Roman" w:hAnsi="Times New Roman"/>
          <w:sz w:val="24"/>
          <w:szCs w:val="24"/>
        </w:rPr>
        <w:t>е</w:t>
      </w:r>
      <w:r w:rsidRPr="001859A2">
        <w:rPr>
          <w:rFonts w:ascii="Times New Roman" w:hAnsi="Times New Roman"/>
          <w:sz w:val="24"/>
          <w:szCs w:val="24"/>
        </w:rPr>
        <w:t>рами;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выделение критериев социальной стратификации;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различие видов социальной мобильности;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умение характеризовать социальные институты семьи и брака; раскрывать факторы, влияющие на развитие современной семьи;</w:t>
      </w:r>
    </w:p>
    <w:p w:rsidR="00507F65" w:rsidRPr="001859A2" w:rsidRDefault="00507F65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выявление причин социальных конфликтов, моделирование ситуации путей разреш</w:t>
      </w:r>
      <w:r w:rsidRPr="001859A2">
        <w:rPr>
          <w:rFonts w:ascii="Times New Roman" w:hAnsi="Times New Roman"/>
          <w:sz w:val="24"/>
          <w:szCs w:val="24"/>
        </w:rPr>
        <w:t>е</w:t>
      </w:r>
      <w:r w:rsidRPr="001859A2">
        <w:rPr>
          <w:rFonts w:ascii="Times New Roman" w:hAnsi="Times New Roman"/>
          <w:sz w:val="24"/>
          <w:szCs w:val="24"/>
        </w:rPr>
        <w:t>ния конфликтов;</w:t>
      </w:r>
    </w:p>
    <w:p w:rsidR="00507F65" w:rsidRPr="001859A2" w:rsidRDefault="00C67959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способность выделять субъекты политической  деятельности и объемы политического воздействия;</w:t>
      </w:r>
    </w:p>
    <w:p w:rsidR="00C67959" w:rsidRPr="001859A2" w:rsidRDefault="00C67959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умения раскрывать принципы государства как основного института политической си</w:t>
      </w:r>
      <w:r w:rsidRPr="001859A2">
        <w:rPr>
          <w:rFonts w:ascii="Times New Roman" w:hAnsi="Times New Roman"/>
          <w:sz w:val="24"/>
          <w:szCs w:val="24"/>
        </w:rPr>
        <w:t>с</w:t>
      </w:r>
      <w:r w:rsidRPr="001859A2">
        <w:rPr>
          <w:rFonts w:ascii="Times New Roman" w:hAnsi="Times New Roman"/>
          <w:sz w:val="24"/>
          <w:szCs w:val="24"/>
        </w:rPr>
        <w:t>темы общества;</w:t>
      </w:r>
    </w:p>
    <w:p w:rsidR="005B39A2" w:rsidRPr="001859A2" w:rsidRDefault="005B39A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lastRenderedPageBreak/>
        <w:t>- различие типов политических режимов, оценка роли политических режимов различных типов в общественном развитии;</w:t>
      </w:r>
    </w:p>
    <w:p w:rsidR="005B39A2" w:rsidRPr="001859A2" w:rsidRDefault="005B39A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установление взаимосвязи правого государства и гражданского общества, способность раскрывать ценностный смысл правового государства;</w:t>
      </w:r>
    </w:p>
    <w:p w:rsidR="005B39A2" w:rsidRPr="001859A2" w:rsidRDefault="005B39A2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- формулирование суждения о значении многопартийности и идеологического плюр</w:t>
      </w:r>
      <w:r w:rsidRPr="001859A2">
        <w:rPr>
          <w:rFonts w:ascii="Times New Roman" w:hAnsi="Times New Roman"/>
          <w:sz w:val="24"/>
          <w:szCs w:val="24"/>
        </w:rPr>
        <w:t>а</w:t>
      </w:r>
      <w:r w:rsidRPr="001859A2">
        <w:rPr>
          <w:rFonts w:ascii="Times New Roman" w:hAnsi="Times New Roman"/>
          <w:sz w:val="24"/>
          <w:szCs w:val="24"/>
        </w:rPr>
        <w:t>лизма в современном обществе</w:t>
      </w:r>
    </w:p>
    <w:p w:rsidR="00C67959" w:rsidRPr="001859A2" w:rsidRDefault="00C67959" w:rsidP="001859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F93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3C187E" w:rsidRPr="001859A2" w:rsidRDefault="003C187E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093D63" w:rsidRPr="001859A2" w:rsidRDefault="00CB2534" w:rsidP="001859A2">
      <w:pPr>
        <w:pStyle w:val="a5"/>
        <w:ind w:left="57" w:right="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Содержание учебного курса «Обществознание»</w:t>
      </w:r>
    </w:p>
    <w:p w:rsidR="00F20EB5" w:rsidRPr="001859A2" w:rsidRDefault="00F20EB5" w:rsidP="001859A2">
      <w:pPr>
        <w:pStyle w:val="a5"/>
        <w:ind w:left="57" w:right="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10 класс</w:t>
      </w:r>
    </w:p>
    <w:p w:rsidR="00CB2534" w:rsidRPr="001859A2" w:rsidRDefault="00CB2534" w:rsidP="00185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9A2">
        <w:rPr>
          <w:rFonts w:ascii="Times New Roman" w:hAnsi="Times New Roman"/>
          <w:b/>
          <w:bCs/>
          <w:sz w:val="24"/>
          <w:szCs w:val="24"/>
        </w:rPr>
        <w:t>Тема 1. Человек в обществе</w:t>
      </w:r>
    </w:p>
    <w:p w:rsidR="00093D63" w:rsidRPr="001859A2" w:rsidRDefault="00093D63" w:rsidP="00185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</w:t>
      </w:r>
      <w:r w:rsidRPr="001859A2">
        <w:rPr>
          <w:rFonts w:ascii="Times New Roman" w:hAnsi="Times New Roman"/>
          <w:sz w:val="24"/>
          <w:szCs w:val="24"/>
        </w:rPr>
        <w:t>ь</w:t>
      </w:r>
      <w:r w:rsidRPr="001859A2">
        <w:rPr>
          <w:rFonts w:ascii="Times New Roman" w:hAnsi="Times New Roman"/>
          <w:sz w:val="24"/>
          <w:szCs w:val="24"/>
        </w:rPr>
        <w:t>тура. Науки об об</w:t>
      </w:r>
      <w:r w:rsidRPr="001859A2">
        <w:rPr>
          <w:rFonts w:ascii="Times New Roman" w:hAnsi="Times New Roman"/>
          <w:sz w:val="24"/>
          <w:szCs w:val="24"/>
        </w:rPr>
        <w:softHyphen/>
        <w:t>ществе.Структура общества.  Особенности социальной системы. Общество как сложная динамич</w:t>
      </w:r>
      <w:r w:rsidRPr="001859A2">
        <w:rPr>
          <w:rFonts w:ascii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1859A2">
        <w:rPr>
          <w:rFonts w:ascii="Times New Roman" w:hAnsi="Times New Roman"/>
          <w:sz w:val="24"/>
          <w:szCs w:val="24"/>
        </w:rPr>
        <w:softHyphen/>
        <w:t>ные институты.Многовариантность общественного развития. Целостность и противоречивость современного мира. Проблема общественного пр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 xml:space="preserve">гресса. </w:t>
      </w:r>
    </w:p>
    <w:p w:rsidR="00093D63" w:rsidRPr="001859A2" w:rsidRDefault="00093D63" w:rsidP="001859A2">
      <w:pPr>
        <w:shd w:val="clear" w:color="auto" w:fill="FFFFFF"/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Биологическое и социальное в человеке. Социальные качества личности. Самосознание и с</w:t>
      </w:r>
      <w:r w:rsidRPr="001859A2">
        <w:rPr>
          <w:rFonts w:ascii="Times New Roman" w:hAnsi="Times New Roman"/>
          <w:sz w:val="24"/>
          <w:szCs w:val="24"/>
        </w:rPr>
        <w:t>а</w:t>
      </w:r>
      <w:r w:rsidRPr="001859A2">
        <w:rPr>
          <w:rFonts w:ascii="Times New Roman" w:hAnsi="Times New Roman"/>
          <w:sz w:val="24"/>
          <w:szCs w:val="24"/>
        </w:rPr>
        <w:t>мореализация. Деятельность человека: основные характеристики.Структура дея</w:t>
      </w:r>
      <w:r w:rsidRPr="001859A2">
        <w:rPr>
          <w:rFonts w:ascii="Times New Roman" w:hAnsi="Times New Roman"/>
          <w:sz w:val="24"/>
          <w:szCs w:val="24"/>
        </w:rPr>
        <w:softHyphen/>
        <w:t>тельности и ее мотивация. Многообразие деятельности. Общественное и индивидуальное сознание.  Познав</w:t>
      </w:r>
      <w:r w:rsidRPr="001859A2">
        <w:rPr>
          <w:rFonts w:ascii="Times New Roman" w:hAnsi="Times New Roman"/>
          <w:sz w:val="24"/>
          <w:szCs w:val="24"/>
        </w:rPr>
        <w:t>а</w:t>
      </w:r>
      <w:r w:rsidRPr="001859A2">
        <w:rPr>
          <w:rFonts w:ascii="Times New Roman" w:hAnsi="Times New Roman"/>
          <w:sz w:val="24"/>
          <w:szCs w:val="24"/>
        </w:rPr>
        <w:t>ем ли мир.Познание чувственное и ра</w:t>
      </w:r>
      <w:r w:rsidRPr="001859A2">
        <w:rPr>
          <w:rFonts w:ascii="Times New Roman" w:hAnsi="Times New Roman"/>
          <w:sz w:val="24"/>
          <w:szCs w:val="24"/>
        </w:rPr>
        <w:softHyphen/>
        <w:t>циональное. Истина и ее критерии. Особенности научн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 xml:space="preserve">го познания. Социальные и гуманитарные знания. </w:t>
      </w:r>
      <w:r w:rsidR="00E83E33" w:rsidRPr="001859A2">
        <w:rPr>
          <w:rFonts w:ascii="Times New Roman" w:hAnsi="Times New Roman"/>
          <w:sz w:val="24"/>
          <w:szCs w:val="24"/>
        </w:rPr>
        <w:t>Многообразие человеческого знания. Ос</w:t>
      </w:r>
      <w:r w:rsidR="00E83E33" w:rsidRPr="001859A2">
        <w:rPr>
          <w:rFonts w:ascii="Times New Roman" w:hAnsi="Times New Roman"/>
          <w:sz w:val="24"/>
          <w:szCs w:val="24"/>
        </w:rPr>
        <w:t>о</w:t>
      </w:r>
      <w:r w:rsidR="00E83E33" w:rsidRPr="001859A2">
        <w:rPr>
          <w:rFonts w:ascii="Times New Roman" w:hAnsi="Times New Roman"/>
          <w:sz w:val="24"/>
          <w:szCs w:val="24"/>
        </w:rPr>
        <w:t>бенности социального познания. Возможна ли абсолютная свобода. Свобода как осознанная деятельность. Свобода и ответственность. Основания свободного выбора. Что  такое свобо</w:t>
      </w:r>
      <w:r w:rsidR="00E83E33" w:rsidRPr="001859A2">
        <w:rPr>
          <w:rFonts w:ascii="Times New Roman" w:hAnsi="Times New Roman"/>
          <w:sz w:val="24"/>
          <w:szCs w:val="24"/>
        </w:rPr>
        <w:t>д</w:t>
      </w:r>
      <w:r w:rsidR="00E83E33" w:rsidRPr="001859A2">
        <w:rPr>
          <w:rFonts w:ascii="Times New Roman" w:hAnsi="Times New Roman"/>
          <w:sz w:val="24"/>
          <w:szCs w:val="24"/>
        </w:rPr>
        <w:t>ное общество. Глобализациякак явление современности</w:t>
      </w:r>
      <w:r w:rsidR="00672FD2" w:rsidRPr="001859A2">
        <w:rPr>
          <w:rFonts w:ascii="Times New Roman" w:hAnsi="Times New Roman"/>
          <w:sz w:val="24"/>
          <w:szCs w:val="24"/>
        </w:rPr>
        <w:t>.</w:t>
      </w:r>
      <w:r w:rsidRPr="001859A2">
        <w:rPr>
          <w:rFonts w:ascii="Times New Roman" w:hAnsi="Times New Roman"/>
          <w:sz w:val="24"/>
          <w:szCs w:val="24"/>
        </w:rPr>
        <w:t>Современное информационное пр</w:t>
      </w:r>
      <w:r w:rsidRPr="001859A2">
        <w:rPr>
          <w:rFonts w:ascii="Times New Roman" w:hAnsi="Times New Roman"/>
          <w:sz w:val="24"/>
          <w:szCs w:val="24"/>
        </w:rPr>
        <w:t>о</w:t>
      </w:r>
      <w:r w:rsidRPr="001859A2">
        <w:rPr>
          <w:rFonts w:ascii="Times New Roman" w:hAnsi="Times New Roman"/>
          <w:sz w:val="24"/>
          <w:szCs w:val="24"/>
        </w:rPr>
        <w:t>странство. Глобальная информационная экономика. Социально-политическое измерение и</w:t>
      </w:r>
      <w:r w:rsidRPr="001859A2">
        <w:rPr>
          <w:rFonts w:ascii="Times New Roman" w:hAnsi="Times New Roman"/>
          <w:sz w:val="24"/>
          <w:szCs w:val="24"/>
        </w:rPr>
        <w:t>н</w:t>
      </w:r>
      <w:r w:rsidRPr="001859A2">
        <w:rPr>
          <w:rFonts w:ascii="Times New Roman" w:hAnsi="Times New Roman"/>
          <w:sz w:val="24"/>
          <w:szCs w:val="24"/>
        </w:rPr>
        <w:t>формационного общества.</w:t>
      </w:r>
      <w:r w:rsidR="00CB2534" w:rsidRPr="001859A2">
        <w:rPr>
          <w:rFonts w:ascii="Times New Roman" w:hAnsi="Times New Roman"/>
          <w:sz w:val="24"/>
          <w:szCs w:val="24"/>
        </w:rPr>
        <w:t xml:space="preserve"> Международный терроризм: понятия и признаки. Глобализация и международный терроризм. Идеология насилия и международный терроризм. Противодейс</w:t>
      </w:r>
      <w:r w:rsidR="00CB2534" w:rsidRPr="001859A2">
        <w:rPr>
          <w:rFonts w:ascii="Times New Roman" w:hAnsi="Times New Roman"/>
          <w:sz w:val="24"/>
          <w:szCs w:val="24"/>
        </w:rPr>
        <w:t>т</w:t>
      </w:r>
      <w:r w:rsidR="00CB2534" w:rsidRPr="001859A2">
        <w:rPr>
          <w:rFonts w:ascii="Times New Roman" w:hAnsi="Times New Roman"/>
          <w:sz w:val="24"/>
          <w:szCs w:val="24"/>
        </w:rPr>
        <w:t>вие международному терроризму.</w:t>
      </w:r>
    </w:p>
    <w:p w:rsidR="00093D63" w:rsidRPr="001859A2" w:rsidRDefault="00CB2534" w:rsidP="00185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bCs/>
          <w:sz w:val="24"/>
          <w:szCs w:val="24"/>
        </w:rPr>
        <w:t>Тема 2. Общество как мир культуры</w:t>
      </w:r>
    </w:p>
    <w:p w:rsidR="00392AF5" w:rsidRPr="001859A2" w:rsidRDefault="00093D63" w:rsidP="001859A2">
      <w:pPr>
        <w:shd w:val="clear" w:color="auto" w:fill="FFFFFF"/>
        <w:spacing w:after="0" w:line="240" w:lineRule="auto"/>
        <w:ind w:left="57"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 xml:space="preserve">Понятие «духовная культура». Культурные ценности и нормы. Институты культуры. </w:t>
      </w:r>
      <w:r w:rsidR="00CB2534" w:rsidRPr="001859A2">
        <w:rPr>
          <w:rFonts w:ascii="Times New Roman" w:hAnsi="Times New Roman"/>
          <w:sz w:val="24"/>
          <w:szCs w:val="24"/>
        </w:rPr>
        <w:t xml:space="preserve"> Мног</w:t>
      </w:r>
      <w:r w:rsidR="00CB2534" w:rsidRPr="001859A2">
        <w:rPr>
          <w:rFonts w:ascii="Times New Roman" w:hAnsi="Times New Roman"/>
          <w:sz w:val="24"/>
          <w:szCs w:val="24"/>
        </w:rPr>
        <w:t>о</w:t>
      </w:r>
      <w:r w:rsidR="00CB2534" w:rsidRPr="001859A2">
        <w:rPr>
          <w:rFonts w:ascii="Times New Roman" w:hAnsi="Times New Roman"/>
          <w:sz w:val="24"/>
          <w:szCs w:val="24"/>
        </w:rPr>
        <w:t>образие культур</w:t>
      </w:r>
      <w:r w:rsidRPr="001859A2">
        <w:rPr>
          <w:rFonts w:ascii="Times New Roman" w:hAnsi="Times New Roman"/>
          <w:sz w:val="24"/>
          <w:szCs w:val="24"/>
        </w:rPr>
        <w:t>.  Человек как духовное существо. Духовные ориентиры личности. Мирово</w:t>
      </w:r>
      <w:r w:rsidRPr="001859A2">
        <w:rPr>
          <w:rFonts w:ascii="Times New Roman" w:hAnsi="Times New Roman"/>
          <w:sz w:val="24"/>
          <w:szCs w:val="24"/>
        </w:rPr>
        <w:t>з</w:t>
      </w:r>
      <w:r w:rsidRPr="001859A2">
        <w:rPr>
          <w:rFonts w:ascii="Times New Roman" w:hAnsi="Times New Roman"/>
          <w:sz w:val="24"/>
          <w:szCs w:val="24"/>
        </w:rPr>
        <w:t>зрение и его роль в жизни человека.</w:t>
      </w:r>
      <w:r w:rsidR="00CB2534" w:rsidRPr="001859A2">
        <w:rPr>
          <w:rFonts w:ascii="Times New Roman" w:hAnsi="Times New Roman"/>
          <w:sz w:val="24"/>
          <w:szCs w:val="24"/>
        </w:rPr>
        <w:t xml:space="preserve"> Как и почему возникла мораль. Устойчивость и изменч</w:t>
      </w:r>
      <w:r w:rsidR="00CB2534" w:rsidRPr="001859A2">
        <w:rPr>
          <w:rFonts w:ascii="Times New Roman" w:hAnsi="Times New Roman"/>
          <w:sz w:val="24"/>
          <w:szCs w:val="24"/>
        </w:rPr>
        <w:t>и</w:t>
      </w:r>
      <w:r w:rsidR="00CB2534" w:rsidRPr="001859A2">
        <w:rPr>
          <w:rFonts w:ascii="Times New Roman" w:hAnsi="Times New Roman"/>
          <w:sz w:val="24"/>
          <w:szCs w:val="24"/>
        </w:rPr>
        <w:t>вость моральных норм. Что заставляет нас делать выбор в пользу добра.  Наука и е функции в обществе. Этика науки. Образование в современном обществе. Образование как система. Ос</w:t>
      </w:r>
      <w:r w:rsidR="00CB2534" w:rsidRPr="001859A2">
        <w:rPr>
          <w:rFonts w:ascii="Times New Roman" w:hAnsi="Times New Roman"/>
          <w:sz w:val="24"/>
          <w:szCs w:val="24"/>
        </w:rPr>
        <w:t>о</w:t>
      </w:r>
      <w:r w:rsidR="00CB2534" w:rsidRPr="001859A2">
        <w:rPr>
          <w:rFonts w:ascii="Times New Roman" w:hAnsi="Times New Roman"/>
          <w:sz w:val="24"/>
          <w:szCs w:val="24"/>
        </w:rPr>
        <w:t>бенности религиозного сознания. Религия как общественный институт</w:t>
      </w:r>
      <w:r w:rsidR="00392AF5" w:rsidRPr="001859A2">
        <w:rPr>
          <w:rFonts w:ascii="Times New Roman" w:hAnsi="Times New Roman"/>
          <w:sz w:val="24"/>
          <w:szCs w:val="24"/>
        </w:rPr>
        <w:t>. Религия и совреме</w:t>
      </w:r>
      <w:r w:rsidR="00392AF5" w:rsidRPr="001859A2">
        <w:rPr>
          <w:rFonts w:ascii="Times New Roman" w:hAnsi="Times New Roman"/>
          <w:sz w:val="24"/>
          <w:szCs w:val="24"/>
        </w:rPr>
        <w:t>н</w:t>
      </w:r>
      <w:r w:rsidR="00392AF5" w:rsidRPr="001859A2">
        <w:rPr>
          <w:rFonts w:ascii="Times New Roman" w:hAnsi="Times New Roman"/>
          <w:sz w:val="24"/>
          <w:szCs w:val="24"/>
        </w:rPr>
        <w:t xml:space="preserve">ные религиозные организации в современной России. Проблема поддержания религиозного мира. Что такое искусство. Функции искусства. Структура Искусства. Современное искусство. Характерные черты массовой культуры. Что привело к появлению массовой культуры. </w:t>
      </w:r>
    </w:p>
    <w:p w:rsidR="00093D63" w:rsidRPr="001859A2" w:rsidRDefault="00093D63" w:rsidP="001859A2">
      <w:pPr>
        <w:shd w:val="clear" w:color="auto" w:fill="FFFFFF"/>
        <w:spacing w:after="0" w:line="240" w:lineRule="auto"/>
        <w:ind w:left="57"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 xml:space="preserve">СМИ и массовая культура. Оценка массовой культуры как общественного явления. </w:t>
      </w:r>
    </w:p>
    <w:p w:rsidR="00392AF5" w:rsidRPr="001859A2" w:rsidRDefault="00392AF5" w:rsidP="00185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9A2">
        <w:rPr>
          <w:rFonts w:ascii="Times New Roman" w:hAnsi="Times New Roman"/>
          <w:b/>
          <w:bCs/>
          <w:sz w:val="24"/>
          <w:szCs w:val="24"/>
        </w:rPr>
        <w:t>Тема 3. Правовое регулирование общественных отношений.</w:t>
      </w:r>
    </w:p>
    <w:p w:rsidR="00093D63" w:rsidRPr="001859A2" w:rsidRDefault="00093D63" w:rsidP="00185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>Нормативный подход</w:t>
      </w:r>
      <w:r w:rsidR="00392AF5" w:rsidRPr="001859A2">
        <w:rPr>
          <w:rFonts w:ascii="Times New Roman" w:hAnsi="Times New Roman"/>
          <w:sz w:val="24"/>
          <w:szCs w:val="24"/>
        </w:rPr>
        <w:t xml:space="preserve"> к праву</w:t>
      </w:r>
      <w:r w:rsidRPr="001859A2">
        <w:rPr>
          <w:rFonts w:ascii="Times New Roman" w:hAnsi="Times New Roman"/>
          <w:sz w:val="24"/>
          <w:szCs w:val="24"/>
        </w:rPr>
        <w:t xml:space="preserve">. </w:t>
      </w:r>
      <w:r w:rsidR="00392AF5" w:rsidRPr="001859A2">
        <w:rPr>
          <w:rFonts w:ascii="Times New Roman" w:hAnsi="Times New Roman"/>
          <w:sz w:val="24"/>
          <w:szCs w:val="24"/>
        </w:rPr>
        <w:t>Естественно -</w:t>
      </w:r>
      <w:r w:rsidRPr="001859A2">
        <w:rPr>
          <w:rFonts w:ascii="Times New Roman" w:hAnsi="Times New Roman"/>
          <w:sz w:val="24"/>
          <w:szCs w:val="24"/>
        </w:rPr>
        <w:t>право</w:t>
      </w:r>
      <w:r w:rsidR="00392AF5" w:rsidRPr="001859A2">
        <w:rPr>
          <w:rFonts w:ascii="Times New Roman" w:hAnsi="Times New Roman"/>
          <w:sz w:val="24"/>
          <w:szCs w:val="24"/>
        </w:rPr>
        <w:t>вой подход к праву. Естественное право</w:t>
      </w:r>
      <w:r w:rsidRPr="001859A2">
        <w:rPr>
          <w:rFonts w:ascii="Times New Roman" w:hAnsi="Times New Roman"/>
          <w:sz w:val="24"/>
          <w:szCs w:val="24"/>
        </w:rPr>
        <w:t xml:space="preserve"> как юридическая реальность. Взаимосвязь естественного и позитивного права.</w:t>
      </w:r>
    </w:p>
    <w:p w:rsidR="00093D63" w:rsidRPr="001859A2" w:rsidRDefault="00093D63" w:rsidP="001859A2">
      <w:pPr>
        <w:shd w:val="clear" w:color="auto" w:fill="FFFFFF"/>
        <w:spacing w:after="0" w:line="240" w:lineRule="auto"/>
        <w:ind w:left="57" w:right="57" w:firstLine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 xml:space="preserve">Основные признаки права. Право и мораль. </w:t>
      </w:r>
      <w:r w:rsidR="00392AF5" w:rsidRPr="001859A2">
        <w:rPr>
          <w:rFonts w:ascii="Times New Roman" w:hAnsi="Times New Roman"/>
          <w:sz w:val="24"/>
          <w:szCs w:val="24"/>
        </w:rPr>
        <w:t>Норма права. Отрасль права.  Институт права.  Что такое источник права. Основные источники (формы права). Виды нормативных актов. Ф</w:t>
      </w:r>
      <w:r w:rsidR="00392AF5" w:rsidRPr="001859A2">
        <w:rPr>
          <w:rFonts w:ascii="Times New Roman" w:hAnsi="Times New Roman"/>
          <w:sz w:val="24"/>
          <w:szCs w:val="24"/>
        </w:rPr>
        <w:t>е</w:t>
      </w:r>
      <w:r w:rsidR="00392AF5" w:rsidRPr="001859A2">
        <w:rPr>
          <w:rFonts w:ascii="Times New Roman" w:hAnsi="Times New Roman"/>
          <w:sz w:val="24"/>
          <w:szCs w:val="24"/>
        </w:rPr>
        <w:t>деральные законы и законы субъектов РФ. Законотворческий процесс в Ро</w:t>
      </w:r>
      <w:r w:rsidR="00CE7D28" w:rsidRPr="001859A2">
        <w:rPr>
          <w:rFonts w:ascii="Times New Roman" w:hAnsi="Times New Roman"/>
          <w:sz w:val="24"/>
          <w:szCs w:val="24"/>
        </w:rPr>
        <w:t>ссийской Федер</w:t>
      </w:r>
      <w:r w:rsidR="00CE7D28" w:rsidRPr="001859A2">
        <w:rPr>
          <w:rFonts w:ascii="Times New Roman" w:hAnsi="Times New Roman"/>
          <w:sz w:val="24"/>
          <w:szCs w:val="24"/>
        </w:rPr>
        <w:t>а</w:t>
      </w:r>
      <w:r w:rsidR="00CE7D28" w:rsidRPr="001859A2">
        <w:rPr>
          <w:rFonts w:ascii="Times New Roman" w:hAnsi="Times New Roman"/>
          <w:sz w:val="24"/>
          <w:szCs w:val="24"/>
        </w:rPr>
        <w:t xml:space="preserve">ции. Что такое правоотношение. Правомерное поведение, Что такое правонарушение. </w:t>
      </w:r>
      <w:r w:rsidRPr="001859A2">
        <w:rPr>
          <w:rFonts w:ascii="Times New Roman" w:hAnsi="Times New Roman"/>
          <w:sz w:val="24"/>
          <w:szCs w:val="24"/>
        </w:rPr>
        <w:t>Система права: основные отрасли, институты, отношения. Публичное и частное право.</w:t>
      </w:r>
      <w:r w:rsidR="00CE7D28" w:rsidRPr="001859A2">
        <w:rPr>
          <w:rFonts w:ascii="Times New Roman" w:hAnsi="Times New Roman"/>
          <w:sz w:val="24"/>
          <w:szCs w:val="24"/>
        </w:rPr>
        <w:t xml:space="preserve"> Юридичес</w:t>
      </w:r>
      <w:r w:rsidR="00CE7D28" w:rsidRPr="001859A2">
        <w:rPr>
          <w:rFonts w:ascii="Times New Roman" w:hAnsi="Times New Roman"/>
          <w:sz w:val="24"/>
          <w:szCs w:val="24"/>
        </w:rPr>
        <w:softHyphen/>
        <w:t>каяответственность</w:t>
      </w:r>
      <w:r w:rsidRPr="001859A2">
        <w:rPr>
          <w:rFonts w:ascii="Times New Roman" w:hAnsi="Times New Roman"/>
          <w:sz w:val="24"/>
          <w:szCs w:val="24"/>
        </w:rPr>
        <w:t>. Гражданство РФ. Права и обязанности гражданина России. Воинская об</w:t>
      </w:r>
      <w:r w:rsidRPr="001859A2">
        <w:rPr>
          <w:rFonts w:ascii="Times New Roman" w:hAnsi="Times New Roman"/>
          <w:sz w:val="24"/>
          <w:szCs w:val="24"/>
        </w:rPr>
        <w:t>я</w:t>
      </w:r>
      <w:r w:rsidRPr="001859A2">
        <w:rPr>
          <w:rFonts w:ascii="Times New Roman" w:hAnsi="Times New Roman"/>
          <w:sz w:val="24"/>
          <w:szCs w:val="24"/>
        </w:rPr>
        <w:t>занность Альтернативная гражданская служба. Права и обязанности налогоплательщика.</w:t>
      </w:r>
      <w:r w:rsidR="00CE7D28" w:rsidRPr="001859A2">
        <w:rPr>
          <w:rFonts w:ascii="Times New Roman" w:hAnsi="Times New Roman"/>
          <w:sz w:val="24"/>
          <w:szCs w:val="24"/>
        </w:rPr>
        <w:t xml:space="preserve"> Гр</w:t>
      </w:r>
      <w:r w:rsidR="00CE7D28" w:rsidRPr="001859A2">
        <w:rPr>
          <w:rFonts w:ascii="Times New Roman" w:hAnsi="Times New Roman"/>
          <w:sz w:val="24"/>
          <w:szCs w:val="24"/>
        </w:rPr>
        <w:t>а</w:t>
      </w:r>
      <w:r w:rsidR="00CE7D28" w:rsidRPr="001859A2">
        <w:rPr>
          <w:rFonts w:ascii="Times New Roman" w:hAnsi="Times New Roman"/>
          <w:sz w:val="24"/>
          <w:szCs w:val="24"/>
        </w:rPr>
        <w:t>жданские правоотношения. Имущественные права. Личные неимущественные права</w:t>
      </w:r>
      <w:r w:rsidR="00C467E4" w:rsidRPr="001859A2">
        <w:rPr>
          <w:rFonts w:ascii="Times New Roman" w:hAnsi="Times New Roman"/>
          <w:sz w:val="24"/>
          <w:szCs w:val="24"/>
        </w:rPr>
        <w:t>. Право на результат интеллектуальной деятельности. Наследование. Защита гражданских прав. Конст</w:t>
      </w:r>
      <w:r w:rsidR="00C467E4" w:rsidRPr="001859A2">
        <w:rPr>
          <w:rFonts w:ascii="Times New Roman" w:hAnsi="Times New Roman"/>
          <w:sz w:val="24"/>
          <w:szCs w:val="24"/>
        </w:rPr>
        <w:t>и</w:t>
      </w:r>
      <w:r w:rsidR="00C467E4" w:rsidRPr="001859A2">
        <w:rPr>
          <w:rFonts w:ascii="Times New Roman" w:hAnsi="Times New Roman"/>
          <w:sz w:val="24"/>
          <w:szCs w:val="24"/>
        </w:rPr>
        <w:t xml:space="preserve">туционные основы социальной защиты. Социальная защита граждан. Право на социальное обеспечение. </w:t>
      </w:r>
      <w:r w:rsidR="00B9239C" w:rsidRPr="001859A2">
        <w:rPr>
          <w:rFonts w:ascii="Times New Roman" w:hAnsi="Times New Roman"/>
          <w:sz w:val="24"/>
          <w:szCs w:val="24"/>
        </w:rPr>
        <w:t>Право на охрану здоровья. Правовые основы предпринимательской  деятельн</w:t>
      </w:r>
      <w:r w:rsidR="00B9239C" w:rsidRPr="001859A2">
        <w:rPr>
          <w:rFonts w:ascii="Times New Roman" w:hAnsi="Times New Roman"/>
          <w:sz w:val="24"/>
          <w:szCs w:val="24"/>
        </w:rPr>
        <w:t>о</w:t>
      </w:r>
      <w:r w:rsidR="00B9239C" w:rsidRPr="001859A2">
        <w:rPr>
          <w:rFonts w:ascii="Times New Roman" w:hAnsi="Times New Roman"/>
          <w:sz w:val="24"/>
          <w:szCs w:val="24"/>
        </w:rPr>
        <w:t>сти. Организационно-правовые формы предпринимательской деятельности. Открытие своего дела. Трудовые правоотношения. Порядок приема на работу. Профессиональное образование. Правовая связь членов семьи. Вступление в браки расторжение брака. Права и обязанности супругов.. Права и обязанности детей и родителей. Воспитание детей, оставшихся без попеч</w:t>
      </w:r>
      <w:r w:rsidR="00B9239C" w:rsidRPr="001859A2">
        <w:rPr>
          <w:rFonts w:ascii="Times New Roman" w:hAnsi="Times New Roman"/>
          <w:sz w:val="24"/>
          <w:szCs w:val="24"/>
        </w:rPr>
        <w:t>е</w:t>
      </w:r>
      <w:r w:rsidR="00B9239C" w:rsidRPr="001859A2">
        <w:rPr>
          <w:rFonts w:ascii="Times New Roman" w:hAnsi="Times New Roman"/>
          <w:sz w:val="24"/>
          <w:szCs w:val="24"/>
        </w:rPr>
        <w:t>ния родителей. Общая характеристика экологического права. Право человека на благоприя</w:t>
      </w:r>
      <w:r w:rsidR="00B9239C" w:rsidRPr="001859A2">
        <w:rPr>
          <w:rFonts w:ascii="Times New Roman" w:hAnsi="Times New Roman"/>
          <w:sz w:val="24"/>
          <w:szCs w:val="24"/>
        </w:rPr>
        <w:t>т</w:t>
      </w:r>
      <w:r w:rsidR="00B9239C" w:rsidRPr="001859A2">
        <w:rPr>
          <w:rFonts w:ascii="Times New Roman" w:hAnsi="Times New Roman"/>
          <w:sz w:val="24"/>
          <w:szCs w:val="24"/>
        </w:rPr>
        <w:t>ную окружающую среду. Способы защиты экологических прав.</w:t>
      </w:r>
      <w:r w:rsidR="00F20EB5" w:rsidRPr="001859A2">
        <w:rPr>
          <w:rFonts w:ascii="Times New Roman" w:hAnsi="Times New Roman"/>
          <w:sz w:val="24"/>
          <w:szCs w:val="24"/>
        </w:rPr>
        <w:t xml:space="preserve"> Экологические правонаруш</w:t>
      </w:r>
      <w:r w:rsidR="00F20EB5" w:rsidRPr="001859A2">
        <w:rPr>
          <w:rFonts w:ascii="Times New Roman" w:hAnsi="Times New Roman"/>
          <w:sz w:val="24"/>
          <w:szCs w:val="24"/>
        </w:rPr>
        <w:t>е</w:t>
      </w:r>
      <w:r w:rsidR="00F20EB5" w:rsidRPr="001859A2">
        <w:rPr>
          <w:rFonts w:ascii="Times New Roman" w:hAnsi="Times New Roman"/>
          <w:sz w:val="24"/>
          <w:szCs w:val="24"/>
        </w:rPr>
        <w:lastRenderedPageBreak/>
        <w:t>ния. Гражданский процесс. Уголовный процесс, Административная юрисдикция. Основные стадии конституционного судопроизводства. Защита прав и свобод человека средствами ООН. Европейская система защиты прав человека. Проблема отмены смертной казни. Междунаро</w:t>
      </w:r>
      <w:r w:rsidR="00F20EB5" w:rsidRPr="001859A2">
        <w:rPr>
          <w:rFonts w:ascii="Times New Roman" w:hAnsi="Times New Roman"/>
          <w:sz w:val="24"/>
          <w:szCs w:val="24"/>
        </w:rPr>
        <w:t>д</w:t>
      </w:r>
      <w:r w:rsidR="00F20EB5" w:rsidRPr="001859A2">
        <w:rPr>
          <w:rFonts w:ascii="Times New Roman" w:hAnsi="Times New Roman"/>
          <w:sz w:val="24"/>
          <w:szCs w:val="24"/>
        </w:rPr>
        <w:t>ные преступления и правонарушения. Полномочия международного уголовного суда. Прав</w:t>
      </w:r>
      <w:r w:rsidR="00F20EB5" w:rsidRPr="001859A2">
        <w:rPr>
          <w:rFonts w:ascii="Times New Roman" w:hAnsi="Times New Roman"/>
          <w:sz w:val="24"/>
          <w:szCs w:val="24"/>
        </w:rPr>
        <w:t>о</w:t>
      </w:r>
      <w:r w:rsidR="00F20EB5" w:rsidRPr="001859A2">
        <w:rPr>
          <w:rFonts w:ascii="Times New Roman" w:hAnsi="Times New Roman"/>
          <w:sz w:val="24"/>
          <w:szCs w:val="24"/>
        </w:rPr>
        <w:t>вая база противодействия терроризму в России. Органы власти, проводящие политику прот</w:t>
      </w:r>
      <w:r w:rsidR="00F20EB5" w:rsidRPr="001859A2">
        <w:rPr>
          <w:rFonts w:ascii="Times New Roman" w:hAnsi="Times New Roman"/>
          <w:sz w:val="24"/>
          <w:szCs w:val="24"/>
        </w:rPr>
        <w:t>и</w:t>
      </w:r>
      <w:r w:rsidR="00F20EB5" w:rsidRPr="001859A2">
        <w:rPr>
          <w:rFonts w:ascii="Times New Roman" w:hAnsi="Times New Roman"/>
          <w:sz w:val="24"/>
          <w:szCs w:val="24"/>
        </w:rPr>
        <w:t>водействия терроризму. Роль СМИ и гражданского общества в противодействии терроризму.</w:t>
      </w:r>
    </w:p>
    <w:p w:rsidR="00F20EB5" w:rsidRPr="001859A2" w:rsidRDefault="00F20EB5" w:rsidP="001859A2">
      <w:pPr>
        <w:shd w:val="clear" w:color="auto" w:fill="FFFFFF"/>
        <w:spacing w:after="0" w:line="240" w:lineRule="auto"/>
        <w:ind w:left="57" w:right="57" w:firstLine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Заключение.</w:t>
      </w:r>
      <w:r w:rsidRPr="001859A2">
        <w:rPr>
          <w:rFonts w:ascii="Times New Roman" w:hAnsi="Times New Roman"/>
          <w:sz w:val="24"/>
          <w:szCs w:val="24"/>
        </w:rPr>
        <w:t xml:space="preserve"> Человек и глобальные вызовы современного общества. Человек в мире и</w:t>
      </w:r>
      <w:r w:rsidRPr="001859A2">
        <w:rPr>
          <w:rFonts w:ascii="Times New Roman" w:hAnsi="Times New Roman"/>
          <w:sz w:val="24"/>
          <w:szCs w:val="24"/>
        </w:rPr>
        <w:t>н</w:t>
      </w:r>
      <w:r w:rsidRPr="001859A2">
        <w:rPr>
          <w:rFonts w:ascii="Times New Roman" w:hAnsi="Times New Roman"/>
          <w:sz w:val="24"/>
          <w:szCs w:val="24"/>
        </w:rPr>
        <w:t>форматизации. Человек и ценности современного общества.</w:t>
      </w:r>
    </w:p>
    <w:p w:rsidR="00C467E4" w:rsidRPr="001859A2" w:rsidRDefault="00C467E4" w:rsidP="001859A2">
      <w:pPr>
        <w:shd w:val="clear" w:color="auto" w:fill="FFFFFF"/>
        <w:spacing w:after="0" w:line="240" w:lineRule="auto"/>
        <w:ind w:left="57" w:right="57" w:firstLine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63" w:rsidRPr="001859A2" w:rsidRDefault="00F20EB5" w:rsidP="001859A2">
      <w:pPr>
        <w:shd w:val="clear" w:color="auto" w:fill="FFFFFF"/>
        <w:spacing w:after="0" w:line="240" w:lineRule="auto"/>
        <w:ind w:left="57" w:right="57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11 класс</w:t>
      </w:r>
    </w:p>
    <w:p w:rsidR="00093D63" w:rsidRPr="001859A2" w:rsidRDefault="00F20EB5" w:rsidP="001859A2">
      <w:pPr>
        <w:shd w:val="clear" w:color="auto" w:fill="FFFFFF"/>
        <w:spacing w:after="0" w:line="240" w:lineRule="auto"/>
        <w:ind w:left="57" w:right="57"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sz w:val="24"/>
          <w:szCs w:val="24"/>
          <w:lang w:eastAsia="ru-RU"/>
        </w:rPr>
        <w:t xml:space="preserve">Тема 1.  </w:t>
      </w:r>
      <w:r w:rsidR="00093D63" w:rsidRPr="001859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жизнь общества </w:t>
      </w:r>
    </w:p>
    <w:p w:rsidR="007C47B6" w:rsidRPr="001859A2" w:rsidRDefault="00F20EB5" w:rsidP="001859A2">
      <w:pPr>
        <w:shd w:val="clear" w:color="auto" w:fill="FFFFFF"/>
        <w:spacing w:after="0" w:line="240" w:lineRule="auto"/>
        <w:ind w:right="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Экономика как подсистема общества. Экономика и уровень жизни. Экономика и социальная структура общества. Экономика и политика.</w:t>
      </w:r>
      <w:r w:rsidR="005A3A2C" w:rsidRPr="001859A2">
        <w:rPr>
          <w:rFonts w:ascii="Times New Roman" w:hAnsi="Times New Roman"/>
          <w:sz w:val="24"/>
          <w:szCs w:val="24"/>
          <w:lang w:eastAsia="ru-RU"/>
        </w:rPr>
        <w:t xml:space="preserve"> Что изучает экономическая наука. </w:t>
      </w:r>
      <w:r w:rsidR="00093D63" w:rsidRPr="001859A2">
        <w:rPr>
          <w:rFonts w:ascii="Times New Roman" w:hAnsi="Times New Roman"/>
          <w:sz w:val="24"/>
          <w:szCs w:val="24"/>
        </w:rPr>
        <w:t>Экономическая деятельность. Измерители экономической деятельности. Понятие ВВП.</w:t>
      </w:r>
      <w:r w:rsidR="005A3A2C" w:rsidRPr="001859A2">
        <w:rPr>
          <w:rFonts w:ascii="Times New Roman" w:hAnsi="Times New Roman"/>
          <w:sz w:val="24"/>
          <w:szCs w:val="24"/>
        </w:rPr>
        <w:t xml:space="preserve"> Экстенсивный и инте</w:t>
      </w:r>
      <w:r w:rsidR="005A3A2C" w:rsidRPr="001859A2">
        <w:rPr>
          <w:rFonts w:ascii="Times New Roman" w:hAnsi="Times New Roman"/>
          <w:sz w:val="24"/>
          <w:szCs w:val="24"/>
        </w:rPr>
        <w:t>н</w:t>
      </w:r>
      <w:r w:rsidR="005A3A2C" w:rsidRPr="001859A2">
        <w:rPr>
          <w:rFonts w:ascii="Times New Roman" w:hAnsi="Times New Roman"/>
          <w:sz w:val="24"/>
          <w:szCs w:val="24"/>
        </w:rPr>
        <w:t xml:space="preserve">сивный рост. </w:t>
      </w:r>
      <w:r w:rsidR="00093D63" w:rsidRPr="001859A2">
        <w:rPr>
          <w:rFonts w:ascii="Times New Roman" w:hAnsi="Times New Roman"/>
          <w:sz w:val="24"/>
          <w:szCs w:val="24"/>
        </w:rPr>
        <w:t xml:space="preserve">Факторы </w:t>
      </w:r>
      <w:r w:rsidR="005A3A2C" w:rsidRPr="001859A2">
        <w:rPr>
          <w:rFonts w:ascii="Times New Roman" w:hAnsi="Times New Roman"/>
          <w:sz w:val="24"/>
          <w:szCs w:val="24"/>
        </w:rPr>
        <w:t xml:space="preserve">и темпы </w:t>
      </w:r>
      <w:r w:rsidR="00093D63" w:rsidRPr="001859A2">
        <w:rPr>
          <w:rFonts w:ascii="Times New Roman" w:hAnsi="Times New Roman"/>
          <w:sz w:val="24"/>
          <w:szCs w:val="24"/>
        </w:rPr>
        <w:t xml:space="preserve">экономического </w:t>
      </w:r>
      <w:r w:rsidR="005A3A2C" w:rsidRPr="001859A2">
        <w:rPr>
          <w:rFonts w:ascii="Times New Roman" w:hAnsi="Times New Roman"/>
          <w:sz w:val="24"/>
          <w:szCs w:val="24"/>
        </w:rPr>
        <w:t>роста. Экономическое развитие. Экономич</w:t>
      </w:r>
      <w:r w:rsidR="005A3A2C" w:rsidRPr="001859A2">
        <w:rPr>
          <w:rFonts w:ascii="Times New Roman" w:hAnsi="Times New Roman"/>
          <w:sz w:val="24"/>
          <w:szCs w:val="24"/>
        </w:rPr>
        <w:t>е</w:t>
      </w:r>
      <w:r w:rsidR="005A3A2C" w:rsidRPr="001859A2">
        <w:rPr>
          <w:rFonts w:ascii="Times New Roman" w:hAnsi="Times New Roman"/>
          <w:sz w:val="24"/>
          <w:szCs w:val="24"/>
        </w:rPr>
        <w:t xml:space="preserve">ский цикл. Причины циклического развития экономики. </w:t>
      </w:r>
      <w:r w:rsidR="00093D63" w:rsidRPr="001859A2">
        <w:rPr>
          <w:rFonts w:ascii="Times New Roman" w:hAnsi="Times New Roman"/>
          <w:sz w:val="24"/>
          <w:szCs w:val="24"/>
        </w:rPr>
        <w:t>Рынок</w:t>
      </w:r>
      <w:r w:rsidR="005A3A2C" w:rsidRPr="001859A2">
        <w:rPr>
          <w:rFonts w:ascii="Times New Roman" w:hAnsi="Times New Roman"/>
          <w:sz w:val="24"/>
          <w:szCs w:val="24"/>
        </w:rPr>
        <w:t xml:space="preserve"> в жизни общества</w:t>
      </w:r>
      <w:r w:rsidR="00093D63" w:rsidRPr="001859A2">
        <w:rPr>
          <w:rFonts w:ascii="Times New Roman" w:hAnsi="Times New Roman"/>
          <w:sz w:val="24"/>
          <w:szCs w:val="24"/>
        </w:rPr>
        <w:t xml:space="preserve">. </w:t>
      </w:r>
      <w:r w:rsidR="005A3A2C" w:rsidRPr="001859A2">
        <w:rPr>
          <w:rFonts w:ascii="Times New Roman" w:hAnsi="Times New Roman"/>
          <w:sz w:val="24"/>
          <w:szCs w:val="24"/>
        </w:rPr>
        <w:t>Рыночная экономика. Как действует «невидимая рука». Рынка.  Законы с</w:t>
      </w:r>
      <w:r w:rsidR="00093D63" w:rsidRPr="001859A2">
        <w:rPr>
          <w:rFonts w:ascii="Times New Roman" w:hAnsi="Times New Roman"/>
          <w:sz w:val="24"/>
          <w:szCs w:val="24"/>
        </w:rPr>
        <w:t>прос</w:t>
      </w:r>
      <w:r w:rsidR="005A3A2C" w:rsidRPr="001859A2">
        <w:rPr>
          <w:rFonts w:ascii="Times New Roman" w:hAnsi="Times New Roman"/>
          <w:sz w:val="24"/>
          <w:szCs w:val="24"/>
        </w:rPr>
        <w:t>а и предложения</w:t>
      </w:r>
      <w:r w:rsidR="00093D63" w:rsidRPr="001859A2">
        <w:rPr>
          <w:rFonts w:ascii="Times New Roman" w:hAnsi="Times New Roman"/>
          <w:sz w:val="24"/>
          <w:szCs w:val="24"/>
        </w:rPr>
        <w:t xml:space="preserve">. </w:t>
      </w:r>
      <w:r w:rsidR="005A3A2C" w:rsidRPr="001859A2">
        <w:rPr>
          <w:rFonts w:ascii="Times New Roman" w:hAnsi="Times New Roman"/>
          <w:sz w:val="24"/>
          <w:szCs w:val="24"/>
        </w:rPr>
        <w:t>Рыночные структуры. Конкуренция и монополия. Современная рыночная система. Цели деятельности фирмы. Факторы производства. Постоянные и временные издержки и  временные издержки производства</w:t>
      </w:r>
      <w:r w:rsidR="007C47B6" w:rsidRPr="001859A2">
        <w:rPr>
          <w:rFonts w:ascii="Times New Roman" w:hAnsi="Times New Roman"/>
          <w:sz w:val="24"/>
          <w:szCs w:val="24"/>
        </w:rPr>
        <w:t xml:space="preserve">. </w:t>
      </w:r>
      <w:r w:rsidR="00093D63" w:rsidRPr="001859A2">
        <w:rPr>
          <w:rFonts w:ascii="Times New Roman" w:hAnsi="Times New Roman"/>
          <w:sz w:val="24"/>
          <w:szCs w:val="24"/>
        </w:rPr>
        <w:t>Экономиче</w:t>
      </w:r>
      <w:r w:rsidR="00093D63" w:rsidRPr="001859A2">
        <w:rPr>
          <w:rFonts w:ascii="Times New Roman" w:hAnsi="Times New Roman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  <w:r w:rsidR="007C47B6" w:rsidRPr="001859A2">
        <w:rPr>
          <w:rFonts w:ascii="Times New Roman" w:hAnsi="Times New Roman"/>
          <w:sz w:val="24"/>
          <w:szCs w:val="24"/>
        </w:rPr>
        <w:t xml:space="preserve"> Основные принципы менеджмента. Основы </w:t>
      </w:r>
      <w:r w:rsidR="00093D63" w:rsidRPr="001859A2">
        <w:rPr>
          <w:rFonts w:ascii="Times New Roman" w:hAnsi="Times New Roman"/>
          <w:sz w:val="24"/>
          <w:szCs w:val="24"/>
        </w:rPr>
        <w:t>маркетинга.</w:t>
      </w:r>
      <w:r w:rsidR="007C47B6" w:rsidRPr="001859A2">
        <w:rPr>
          <w:rFonts w:ascii="Times New Roman" w:hAnsi="Times New Roman"/>
          <w:sz w:val="24"/>
          <w:szCs w:val="24"/>
        </w:rPr>
        <w:t xml:space="preserve"> Функции финансов</w:t>
      </w:r>
      <w:r w:rsidR="007C47B6" w:rsidRPr="001859A2">
        <w:rPr>
          <w:rFonts w:ascii="Times New Roman" w:hAnsi="Times New Roman"/>
          <w:sz w:val="24"/>
          <w:szCs w:val="24"/>
        </w:rPr>
        <w:t>о</w:t>
      </w:r>
      <w:r w:rsidR="007C47B6" w:rsidRPr="001859A2">
        <w:rPr>
          <w:rFonts w:ascii="Times New Roman" w:hAnsi="Times New Roman"/>
          <w:sz w:val="24"/>
          <w:szCs w:val="24"/>
        </w:rPr>
        <w:t>го рынка. Финансовые институты. Защита прав потребителей финансовых услуг. Фондовый рынок, его инструменты и участники. Основные источники финансирования бизнеса. Экон</w:t>
      </w:r>
      <w:r w:rsidR="007C47B6" w:rsidRPr="001859A2">
        <w:rPr>
          <w:rFonts w:ascii="Times New Roman" w:hAnsi="Times New Roman"/>
          <w:sz w:val="24"/>
          <w:szCs w:val="24"/>
        </w:rPr>
        <w:t>о</w:t>
      </w:r>
      <w:r w:rsidR="007C47B6" w:rsidRPr="001859A2">
        <w:rPr>
          <w:rFonts w:ascii="Times New Roman" w:hAnsi="Times New Roman"/>
          <w:sz w:val="24"/>
          <w:szCs w:val="24"/>
        </w:rPr>
        <w:t>мические функции государства. Общественные блага. Внешние эффекты.  Какой инструмент регулирования экономики выбрать. Налоговая система РФ. Нужна ли рынку помощь госуда</w:t>
      </w:r>
      <w:r w:rsidR="007C47B6" w:rsidRPr="001859A2">
        <w:rPr>
          <w:rFonts w:ascii="Times New Roman" w:hAnsi="Times New Roman"/>
          <w:sz w:val="24"/>
          <w:szCs w:val="24"/>
        </w:rPr>
        <w:t>р</w:t>
      </w:r>
      <w:r w:rsidR="007C47B6" w:rsidRPr="001859A2">
        <w:rPr>
          <w:rFonts w:ascii="Times New Roman" w:hAnsi="Times New Roman"/>
          <w:sz w:val="24"/>
          <w:szCs w:val="24"/>
        </w:rPr>
        <w:t>ства. Тенденции экономического развития России.  Типы финансовой политики.  Основы д</w:t>
      </w:r>
      <w:r w:rsidR="007C47B6" w:rsidRPr="001859A2">
        <w:rPr>
          <w:rFonts w:ascii="Times New Roman" w:hAnsi="Times New Roman"/>
          <w:sz w:val="24"/>
          <w:szCs w:val="24"/>
        </w:rPr>
        <w:t>е</w:t>
      </w:r>
      <w:r w:rsidR="007C47B6" w:rsidRPr="001859A2">
        <w:rPr>
          <w:rFonts w:ascii="Times New Roman" w:hAnsi="Times New Roman"/>
          <w:sz w:val="24"/>
          <w:szCs w:val="24"/>
        </w:rPr>
        <w:t>нежно- кредитной политики государства. Влияние денежно- кредитной политики на росси</w:t>
      </w:r>
      <w:r w:rsidR="007C47B6" w:rsidRPr="001859A2">
        <w:rPr>
          <w:rFonts w:ascii="Times New Roman" w:hAnsi="Times New Roman"/>
          <w:sz w:val="24"/>
          <w:szCs w:val="24"/>
        </w:rPr>
        <w:t>й</w:t>
      </w:r>
      <w:r w:rsidR="007C47B6" w:rsidRPr="001859A2">
        <w:rPr>
          <w:rFonts w:ascii="Times New Roman" w:hAnsi="Times New Roman"/>
          <w:sz w:val="24"/>
          <w:szCs w:val="24"/>
        </w:rPr>
        <w:t>скую экономику.  Бюджетная политика. Инфляция: виды, причины и последствия. Рынок тр</w:t>
      </w:r>
      <w:r w:rsidR="007C47B6" w:rsidRPr="001859A2">
        <w:rPr>
          <w:rFonts w:ascii="Times New Roman" w:hAnsi="Times New Roman"/>
          <w:sz w:val="24"/>
          <w:szCs w:val="24"/>
        </w:rPr>
        <w:t>у</w:t>
      </w:r>
      <w:r w:rsidR="007C47B6" w:rsidRPr="001859A2">
        <w:rPr>
          <w:rFonts w:ascii="Times New Roman" w:hAnsi="Times New Roman"/>
          <w:sz w:val="24"/>
          <w:szCs w:val="24"/>
        </w:rPr>
        <w:t>да. Причины  и виды безработицы.  Государственная политика в области занятости. Что такое мировая экономика. Международная торговля. Государственная политика в области междун</w:t>
      </w:r>
      <w:r w:rsidR="007C47B6" w:rsidRPr="001859A2">
        <w:rPr>
          <w:rFonts w:ascii="Times New Roman" w:hAnsi="Times New Roman"/>
          <w:sz w:val="24"/>
          <w:szCs w:val="24"/>
        </w:rPr>
        <w:t>а</w:t>
      </w:r>
      <w:r w:rsidR="007C47B6" w:rsidRPr="001859A2">
        <w:rPr>
          <w:rFonts w:ascii="Times New Roman" w:hAnsi="Times New Roman"/>
          <w:sz w:val="24"/>
          <w:szCs w:val="24"/>
        </w:rPr>
        <w:t xml:space="preserve">родной торговли. Глобальные проблемы экономики. </w:t>
      </w:r>
      <w:r w:rsidR="00DF021C" w:rsidRPr="001859A2">
        <w:rPr>
          <w:rFonts w:ascii="Times New Roman" w:hAnsi="Times New Roman"/>
          <w:sz w:val="24"/>
          <w:szCs w:val="24"/>
        </w:rPr>
        <w:t>Тенденции общемирового экономическ</w:t>
      </w:r>
      <w:r w:rsidR="00DF021C" w:rsidRPr="001859A2">
        <w:rPr>
          <w:rFonts w:ascii="Times New Roman" w:hAnsi="Times New Roman"/>
          <w:sz w:val="24"/>
          <w:szCs w:val="24"/>
        </w:rPr>
        <w:t>о</w:t>
      </w:r>
      <w:r w:rsidR="00DF021C" w:rsidRPr="001859A2">
        <w:rPr>
          <w:rFonts w:ascii="Times New Roman" w:hAnsi="Times New Roman"/>
          <w:sz w:val="24"/>
          <w:szCs w:val="24"/>
        </w:rPr>
        <w:t>го развития. Экономическая культура: сущность и структура точка. Экономические отношения и интересы. Экономическая свобода и социальная ответственность.  Связь эконмической кул</w:t>
      </w:r>
      <w:r w:rsidR="00DF021C" w:rsidRPr="001859A2">
        <w:rPr>
          <w:rFonts w:ascii="Times New Roman" w:hAnsi="Times New Roman"/>
          <w:sz w:val="24"/>
          <w:szCs w:val="24"/>
        </w:rPr>
        <w:t>ь</w:t>
      </w:r>
      <w:r w:rsidR="00DF021C" w:rsidRPr="001859A2">
        <w:rPr>
          <w:rFonts w:ascii="Times New Roman" w:hAnsi="Times New Roman"/>
          <w:sz w:val="24"/>
          <w:szCs w:val="24"/>
        </w:rPr>
        <w:t xml:space="preserve">туры и деятельности.  Рациональное поведение участников экономической деятельности. </w:t>
      </w:r>
    </w:p>
    <w:p w:rsidR="00093D63" w:rsidRPr="001859A2" w:rsidRDefault="00DF021C" w:rsidP="001859A2">
      <w:pPr>
        <w:shd w:val="clear" w:color="auto" w:fill="FFFFFF"/>
        <w:spacing w:after="0" w:line="240" w:lineRule="auto"/>
        <w:ind w:right="57" w:firstLine="708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9A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093D63" w:rsidRPr="001859A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859A2">
        <w:rPr>
          <w:rFonts w:ascii="Times New Roman" w:hAnsi="Times New Roman"/>
          <w:b/>
          <w:bCs/>
          <w:sz w:val="24"/>
          <w:szCs w:val="24"/>
        </w:rPr>
        <w:t xml:space="preserve"> Социальная сфера</w:t>
      </w:r>
    </w:p>
    <w:p w:rsidR="00DF021C" w:rsidRPr="001859A2" w:rsidRDefault="00DF021C" w:rsidP="001859A2">
      <w:pPr>
        <w:shd w:val="clear" w:color="auto" w:fill="FFFFFF"/>
        <w:spacing w:after="0" w:line="240" w:lineRule="auto"/>
        <w:ind w:left="57" w:right="57"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859A2">
        <w:rPr>
          <w:rFonts w:ascii="Times New Roman" w:hAnsi="Times New Roman"/>
          <w:bCs/>
          <w:sz w:val="24"/>
          <w:szCs w:val="24"/>
        </w:rPr>
        <w:t>Многообразие социальных групп.  Социальные неравенства. Социальная стратифик</w:t>
      </w:r>
      <w:r w:rsidRPr="001859A2">
        <w:rPr>
          <w:rFonts w:ascii="Times New Roman" w:hAnsi="Times New Roman"/>
          <w:bCs/>
          <w:sz w:val="24"/>
          <w:szCs w:val="24"/>
        </w:rPr>
        <w:t>а</w:t>
      </w:r>
      <w:r w:rsidRPr="001859A2">
        <w:rPr>
          <w:rFonts w:ascii="Times New Roman" w:hAnsi="Times New Roman"/>
          <w:bCs/>
          <w:sz w:val="24"/>
          <w:szCs w:val="24"/>
        </w:rPr>
        <w:t>ция. Социальная мобильность. Социальные интересы. Социальные нормы. Социальный ко</w:t>
      </w:r>
      <w:r w:rsidRPr="001859A2">
        <w:rPr>
          <w:rFonts w:ascii="Times New Roman" w:hAnsi="Times New Roman"/>
          <w:bCs/>
          <w:sz w:val="24"/>
          <w:szCs w:val="24"/>
        </w:rPr>
        <w:t>н</w:t>
      </w:r>
      <w:r w:rsidRPr="001859A2">
        <w:rPr>
          <w:rFonts w:ascii="Times New Roman" w:hAnsi="Times New Roman"/>
          <w:bCs/>
          <w:sz w:val="24"/>
          <w:szCs w:val="24"/>
        </w:rPr>
        <w:t>троль. Отклоняющееся «девиантное» поведение. Преступность. Что объединяет людей в н</w:t>
      </w:r>
      <w:r w:rsidRPr="001859A2">
        <w:rPr>
          <w:rFonts w:ascii="Times New Roman" w:hAnsi="Times New Roman"/>
          <w:bCs/>
          <w:sz w:val="24"/>
          <w:szCs w:val="24"/>
        </w:rPr>
        <w:t>а</w:t>
      </w:r>
      <w:r w:rsidRPr="001859A2">
        <w:rPr>
          <w:rFonts w:ascii="Times New Roman" w:hAnsi="Times New Roman"/>
          <w:bCs/>
          <w:sz w:val="24"/>
          <w:szCs w:val="24"/>
        </w:rPr>
        <w:t xml:space="preserve">ции. Россия-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  Семья как социальный институт. Функции семьи. Семья в современном обществе. </w:t>
      </w:r>
      <w:r w:rsidR="00ED0891" w:rsidRPr="001859A2">
        <w:rPr>
          <w:rFonts w:ascii="Times New Roman" w:hAnsi="Times New Roman"/>
          <w:bCs/>
          <w:sz w:val="24"/>
          <w:szCs w:val="24"/>
        </w:rPr>
        <w:t>Бытовые отношения. Дом, в котором мы живем. Гендерные стереотипы и роли. Гендер и социализация. Гендерные отношения в современном обществе. Молодежь как социальная группа. Развитие социальной роли в юношеском возрасте. Молодёжная субкультура. Изменение численности населения России. Возрастной состав населения России. Рождаемость и смертность. Мигр</w:t>
      </w:r>
      <w:r w:rsidR="00ED0891" w:rsidRPr="001859A2">
        <w:rPr>
          <w:rFonts w:ascii="Times New Roman" w:hAnsi="Times New Roman"/>
          <w:bCs/>
          <w:sz w:val="24"/>
          <w:szCs w:val="24"/>
        </w:rPr>
        <w:t>а</w:t>
      </w:r>
      <w:r w:rsidR="00ED0891" w:rsidRPr="001859A2">
        <w:rPr>
          <w:rFonts w:ascii="Times New Roman" w:hAnsi="Times New Roman"/>
          <w:bCs/>
          <w:sz w:val="24"/>
          <w:szCs w:val="24"/>
        </w:rPr>
        <w:t xml:space="preserve">ция. </w:t>
      </w:r>
    </w:p>
    <w:p w:rsidR="00093D63" w:rsidRPr="001859A2" w:rsidRDefault="00ED0891" w:rsidP="001859A2">
      <w:pPr>
        <w:shd w:val="clear" w:color="auto" w:fill="FFFFFF"/>
        <w:spacing w:after="0" w:line="240" w:lineRule="auto"/>
        <w:ind w:right="57" w:firstLine="708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sz w:val="24"/>
          <w:szCs w:val="24"/>
          <w:lang w:eastAsia="ru-RU"/>
        </w:rPr>
        <w:t xml:space="preserve">Тема3. </w:t>
      </w:r>
      <w:r w:rsidR="00093D63" w:rsidRPr="001859A2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жизнь общества</w:t>
      </w:r>
    </w:p>
    <w:p w:rsidR="00ED0891" w:rsidRPr="001859A2" w:rsidRDefault="00ED0891" w:rsidP="001859A2">
      <w:pPr>
        <w:shd w:val="clear" w:color="auto" w:fill="FFFFFF"/>
        <w:spacing w:after="0" w:line="240" w:lineRule="auto"/>
        <w:ind w:left="57" w:right="57"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859A2">
        <w:rPr>
          <w:rFonts w:ascii="Times New Roman" w:hAnsi="Times New Roman"/>
          <w:bCs/>
          <w:sz w:val="24"/>
          <w:szCs w:val="24"/>
          <w:lang w:eastAsia="ru-RU"/>
        </w:rPr>
        <w:t>Политическая деятельность общество. Политическая сфера и политические институты. Политические отношения. Политическая власть. Структура и функции политической системы. Государство в политической системе. Политический режим. Демократические перемены в России. Сущность правого государства. Гражданское общество. Местное самоуправление. И</w:t>
      </w:r>
      <w:r w:rsidRPr="001859A2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1859A2">
        <w:rPr>
          <w:rFonts w:ascii="Times New Roman" w:hAnsi="Times New Roman"/>
          <w:bCs/>
          <w:sz w:val="24"/>
          <w:szCs w:val="24"/>
          <w:lang w:eastAsia="ru-RU"/>
        </w:rPr>
        <w:t>бирательная система. Избирательная компания.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Понятия</w:t>
      </w:r>
      <w:r w:rsidRPr="001859A2">
        <w:rPr>
          <w:rFonts w:ascii="Times New Roman" w:hAnsi="Times New Roman"/>
          <w:bCs/>
          <w:sz w:val="24"/>
          <w:szCs w:val="24"/>
          <w:lang w:eastAsia="ru-RU"/>
        </w:rPr>
        <w:t xml:space="preserve"> политической партии и движения. 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 xml:space="preserve">Типология и функции политической партии. Типы партийных систем. Политическая элита. 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Политическое лидерство. Роль политического лидера, Типы лидерства. Обыденное и теорет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ческое сознание. Что такое идеология.  Современные политические идеологии. Роль идеол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гии в политической жизни. Политическая психология. Средства массовой коммуникации и п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литическое сознание. Многообразие форм политического поведения. Политический терр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C0C69" w:rsidRPr="001859A2">
        <w:rPr>
          <w:rFonts w:ascii="Times New Roman" w:hAnsi="Times New Roman"/>
          <w:bCs/>
          <w:sz w:val="24"/>
          <w:szCs w:val="24"/>
          <w:lang w:eastAsia="ru-RU"/>
        </w:rPr>
        <w:t xml:space="preserve">ризм. Регулирование политического поведения. Сущность и этапы политического процесса.  Политическое участие. Политическая культура. </w:t>
      </w:r>
    </w:p>
    <w:p w:rsidR="00BC0C69" w:rsidRPr="001859A2" w:rsidRDefault="00BC0C69" w:rsidP="001859A2">
      <w:pPr>
        <w:shd w:val="clear" w:color="auto" w:fill="FFFFFF"/>
        <w:spacing w:after="0" w:line="240" w:lineRule="auto"/>
        <w:ind w:left="57" w:right="57"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Заключение.</w:t>
      </w:r>
    </w:p>
    <w:p w:rsidR="00093D63" w:rsidRPr="001859A2" w:rsidRDefault="00093D63" w:rsidP="001859A2">
      <w:pPr>
        <w:shd w:val="clear" w:color="auto" w:fill="FFFFFF"/>
        <w:spacing w:after="0" w:line="240" w:lineRule="auto"/>
        <w:ind w:left="57" w:right="57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59A2">
        <w:rPr>
          <w:rFonts w:ascii="Times New Roman" w:hAnsi="Times New Roman"/>
          <w:sz w:val="24"/>
          <w:szCs w:val="24"/>
        </w:rPr>
        <w:t xml:space="preserve">Общество и человек перед лицом угроз </w:t>
      </w:r>
      <w:r w:rsidRPr="001859A2">
        <w:rPr>
          <w:rFonts w:ascii="Times New Roman" w:hAnsi="Times New Roman"/>
          <w:sz w:val="24"/>
          <w:szCs w:val="24"/>
          <w:lang w:val="en-US"/>
        </w:rPr>
        <w:t>XXI</w:t>
      </w:r>
      <w:r w:rsidRPr="001859A2">
        <w:rPr>
          <w:rFonts w:ascii="Times New Roman" w:hAnsi="Times New Roman"/>
          <w:sz w:val="24"/>
          <w:szCs w:val="24"/>
        </w:rPr>
        <w:t xml:space="preserve"> века. </w:t>
      </w:r>
    </w:p>
    <w:p w:rsidR="00BC0C69" w:rsidRPr="001859A2" w:rsidRDefault="00BC0C69" w:rsidP="001859A2">
      <w:pPr>
        <w:shd w:val="clear" w:color="auto" w:fill="FFFFFF"/>
        <w:spacing w:after="0" w:line="240" w:lineRule="auto"/>
        <w:ind w:left="57" w:right="57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C69" w:rsidRDefault="00BC0C69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187E" w:rsidRPr="001859A2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Учебно- тематический  план 10 класс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3C187E" w:rsidRPr="001859A2" w:rsidTr="003C187E">
        <w:trPr>
          <w:trHeight w:val="274"/>
        </w:trPr>
        <w:tc>
          <w:tcPr>
            <w:tcW w:w="852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187E" w:rsidRPr="001859A2" w:rsidTr="003C187E">
        <w:trPr>
          <w:trHeight w:val="274"/>
        </w:trPr>
        <w:tc>
          <w:tcPr>
            <w:tcW w:w="852" w:type="dxa"/>
          </w:tcPr>
          <w:p w:rsidR="003C187E" w:rsidRPr="001859A2" w:rsidRDefault="003C187E" w:rsidP="003C187E">
            <w:pPr>
              <w:pStyle w:val="a9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87E" w:rsidRPr="001859A2" w:rsidTr="003C187E">
        <w:trPr>
          <w:trHeight w:val="274"/>
        </w:trPr>
        <w:tc>
          <w:tcPr>
            <w:tcW w:w="852" w:type="dxa"/>
          </w:tcPr>
          <w:p w:rsidR="003C187E" w:rsidRPr="001859A2" w:rsidRDefault="003C187E" w:rsidP="003C187E">
            <w:pPr>
              <w:pStyle w:val="a9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Человек в обществе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187E" w:rsidRPr="001859A2" w:rsidTr="003C187E">
        <w:trPr>
          <w:trHeight w:val="274"/>
        </w:trPr>
        <w:tc>
          <w:tcPr>
            <w:tcW w:w="852" w:type="dxa"/>
          </w:tcPr>
          <w:p w:rsidR="003C187E" w:rsidRPr="001859A2" w:rsidRDefault="003C187E" w:rsidP="003C187E">
            <w:pPr>
              <w:pStyle w:val="a9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187E" w:rsidRPr="001859A2" w:rsidTr="003C187E">
        <w:trPr>
          <w:trHeight w:val="276"/>
        </w:trPr>
        <w:tc>
          <w:tcPr>
            <w:tcW w:w="852" w:type="dxa"/>
          </w:tcPr>
          <w:p w:rsidR="003C187E" w:rsidRPr="001859A2" w:rsidRDefault="003C187E" w:rsidP="003C187E">
            <w:pPr>
              <w:pStyle w:val="a9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C187E" w:rsidRPr="001859A2" w:rsidTr="003C187E">
        <w:trPr>
          <w:trHeight w:val="276"/>
        </w:trPr>
        <w:tc>
          <w:tcPr>
            <w:tcW w:w="852" w:type="dxa"/>
          </w:tcPr>
          <w:p w:rsidR="003C187E" w:rsidRPr="001859A2" w:rsidRDefault="003C187E" w:rsidP="003C187E">
            <w:pPr>
              <w:pStyle w:val="a9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87E" w:rsidRPr="001859A2" w:rsidTr="003C187E">
        <w:trPr>
          <w:trHeight w:val="274"/>
        </w:trPr>
        <w:tc>
          <w:tcPr>
            <w:tcW w:w="852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3C187E" w:rsidRPr="001859A2" w:rsidRDefault="003C187E" w:rsidP="003C1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</w:tr>
    </w:tbl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87E" w:rsidRPr="001859A2" w:rsidRDefault="003C187E" w:rsidP="003C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9A2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5528"/>
        <w:gridCol w:w="2551"/>
      </w:tblGrid>
      <w:tr w:rsidR="003C187E" w:rsidRPr="001859A2" w:rsidTr="003C187E">
        <w:trPr>
          <w:trHeight w:val="27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68 ч </w:t>
            </w:r>
          </w:p>
        </w:tc>
      </w:tr>
      <w:tr w:rsidR="003C187E" w:rsidRPr="001859A2" w:rsidTr="003C187E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7E" w:rsidRPr="001859A2" w:rsidRDefault="003C187E" w:rsidP="003C18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7E" w:rsidRPr="001859A2" w:rsidRDefault="003C187E" w:rsidP="003C187E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187E" w:rsidRPr="001859A2" w:rsidRDefault="003C187E" w:rsidP="003C187E">
      <w:pPr>
        <w:shd w:val="clear" w:color="auto" w:fill="FFFFFF"/>
        <w:spacing w:after="0" w:line="240" w:lineRule="auto"/>
        <w:ind w:left="57" w:right="57" w:firstLine="85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BC0C69" w:rsidRPr="001859A2" w:rsidRDefault="00BC0C69" w:rsidP="001859A2">
      <w:pPr>
        <w:shd w:val="clear" w:color="auto" w:fill="FFFFFF"/>
        <w:spacing w:after="0" w:line="240" w:lineRule="auto"/>
        <w:ind w:left="57" w:right="57"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57" w:type="dxa"/>
        <w:tblLayout w:type="fixed"/>
        <w:tblLook w:val="04A0"/>
      </w:tblPr>
      <w:tblGrid>
        <w:gridCol w:w="674"/>
        <w:gridCol w:w="2638"/>
        <w:gridCol w:w="992"/>
        <w:gridCol w:w="5528"/>
      </w:tblGrid>
      <w:tr w:rsidR="00510BA4" w:rsidRPr="001859A2" w:rsidTr="003C187E">
        <w:tc>
          <w:tcPr>
            <w:tcW w:w="674" w:type="dxa"/>
          </w:tcPr>
          <w:p w:rsidR="009D6DA4" w:rsidRPr="001859A2" w:rsidRDefault="009D6DA4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6DA4" w:rsidRPr="001859A2" w:rsidRDefault="009D6DA4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8" w:type="dxa"/>
          </w:tcPr>
          <w:p w:rsidR="009D6DA4" w:rsidRPr="001859A2" w:rsidRDefault="009D6DA4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Наименование ра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дела и темы</w:t>
            </w:r>
          </w:p>
        </w:tc>
        <w:tc>
          <w:tcPr>
            <w:tcW w:w="992" w:type="dxa"/>
          </w:tcPr>
          <w:p w:rsidR="009D6DA4" w:rsidRPr="001859A2" w:rsidRDefault="002A3C3E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Часы уче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ного вр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мени</w:t>
            </w:r>
          </w:p>
        </w:tc>
        <w:tc>
          <w:tcPr>
            <w:tcW w:w="5528" w:type="dxa"/>
          </w:tcPr>
          <w:p w:rsidR="009D6DA4" w:rsidRPr="001859A2" w:rsidRDefault="002A3C3E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  (на уровне учебных действий)</w:t>
            </w:r>
          </w:p>
        </w:tc>
      </w:tr>
      <w:tr w:rsidR="00510BA4" w:rsidRPr="001859A2" w:rsidTr="003C187E">
        <w:tc>
          <w:tcPr>
            <w:tcW w:w="3312" w:type="dxa"/>
            <w:gridSpan w:val="2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27073D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27073D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27073D" w:rsidRPr="001859A2" w:rsidRDefault="00BF62D6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905F2" w:rsidRPr="001859A2" w:rsidRDefault="008905F2" w:rsidP="006738F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1859A2">
              <w:rPr>
                <w:i/>
              </w:rPr>
              <w:t>Вспомнить</w:t>
            </w:r>
            <w:r w:rsidRPr="001859A2">
              <w:t xml:space="preserve"> основные итоги прошлого года обуч</w:t>
            </w:r>
            <w:r w:rsidRPr="001859A2">
              <w:t>е</w:t>
            </w:r>
            <w:r w:rsidRPr="001859A2">
              <w:t xml:space="preserve">ния. </w:t>
            </w:r>
            <w:r w:rsidRPr="001859A2">
              <w:rPr>
                <w:i/>
              </w:rPr>
              <w:t>Познакомиться</w:t>
            </w:r>
            <w:r w:rsidRPr="001859A2">
              <w:t xml:space="preserve"> с основным содержанием курса 10 класса. </w:t>
            </w:r>
            <w:r w:rsidRPr="001859A2">
              <w:rPr>
                <w:i/>
              </w:rPr>
              <w:t>Наметить</w:t>
            </w:r>
            <w:r w:rsidRPr="001859A2">
              <w:t xml:space="preserve"> перспективу сове</w:t>
            </w:r>
            <w:r w:rsidRPr="001859A2">
              <w:t>р</w:t>
            </w:r>
            <w:r w:rsidRPr="001859A2">
              <w:t>шенствования умений и навыков в процессе уче</w:t>
            </w:r>
            <w:r w:rsidRPr="001859A2">
              <w:t>б</w:t>
            </w:r>
            <w:r w:rsidRPr="001859A2">
              <w:t xml:space="preserve">ной деятельности. </w:t>
            </w:r>
            <w:r w:rsidRPr="001859A2">
              <w:rPr>
                <w:i/>
              </w:rPr>
              <w:t>Определить</w:t>
            </w:r>
            <w:r w:rsidRPr="001859A2">
              <w:t xml:space="preserve"> основные требов</w:t>
            </w:r>
            <w:r w:rsidRPr="001859A2">
              <w:t>а</w:t>
            </w:r>
            <w:r w:rsidRPr="001859A2">
              <w:t>ния к результатам обучения и критерии успешной работы учащихся. Регулятивные УУД: Самосто</w:t>
            </w:r>
            <w:r w:rsidRPr="001859A2">
              <w:t>я</w:t>
            </w:r>
            <w:r w:rsidRPr="001859A2">
              <w:t>тельное формулирование цели урока; осуществл</w:t>
            </w:r>
            <w:r w:rsidRPr="001859A2">
              <w:t>е</w:t>
            </w:r>
            <w:r w:rsidRPr="001859A2">
              <w:t>ние самостоятельного контроля своей деятельн</w:t>
            </w:r>
            <w:r w:rsidRPr="001859A2">
              <w:t>о</w:t>
            </w:r>
            <w:r w:rsidRPr="001859A2">
              <w:t>сти; прогнозирование результатов усвоения из</w:t>
            </w:r>
            <w:r w:rsidRPr="001859A2">
              <w:t>у</w:t>
            </w:r>
            <w:r w:rsidRPr="001859A2">
              <w:t>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</w:t>
            </w:r>
            <w:r w:rsidRPr="001859A2">
              <w:t>о</w:t>
            </w:r>
            <w:r w:rsidRPr="001859A2">
              <w:t>нологическая таблица, план-конспект). Коммун</w:t>
            </w:r>
            <w:r w:rsidRPr="001859A2">
              <w:t>и</w:t>
            </w:r>
            <w:r w:rsidRPr="001859A2">
              <w:t>кативные УУД: применение правил делового с</w:t>
            </w:r>
            <w:r w:rsidRPr="001859A2">
              <w:t>о</w:t>
            </w:r>
            <w:r w:rsidRPr="001859A2">
              <w:t>трудничества; сравнивание разных точек зрения; оформление диалогического высказывания; ко</w:t>
            </w:r>
            <w:r w:rsidRPr="001859A2">
              <w:t>л</w:t>
            </w:r>
            <w:r w:rsidRPr="001859A2">
              <w:t>лективное учебное сотрудничество; участие в ко</w:t>
            </w:r>
            <w:r w:rsidRPr="001859A2">
              <w:t>л</w:t>
            </w:r>
            <w:r w:rsidRPr="001859A2">
              <w:lastRenderedPageBreak/>
              <w:t>лективном обсуждении; использовать ИКТ. Ли</w:t>
            </w:r>
            <w:r w:rsidRPr="001859A2">
              <w:t>ч</w:t>
            </w:r>
            <w:r w:rsidRPr="001859A2">
              <w:t>ностные: формирование стартовой мотивации к повторению.</w:t>
            </w:r>
          </w:p>
          <w:p w:rsidR="0027073D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3312" w:type="dxa"/>
            <w:gridSpan w:val="2"/>
          </w:tcPr>
          <w:p w:rsidR="00410DAC" w:rsidRPr="001859A2" w:rsidRDefault="00410DAC" w:rsidP="006738F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Человек в обществе</w:t>
            </w:r>
          </w:p>
        </w:tc>
        <w:tc>
          <w:tcPr>
            <w:tcW w:w="992" w:type="dxa"/>
          </w:tcPr>
          <w:p w:rsidR="00410DAC" w:rsidRPr="001859A2" w:rsidRDefault="00410DAC" w:rsidP="006738F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410DAC" w:rsidRPr="001859A2" w:rsidRDefault="00410DAC" w:rsidP="006738F2">
            <w:pPr>
              <w:ind w:right="57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  <w:r w:rsidR="0027073D" w:rsidRPr="001859A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38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992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Называть (перечислять)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формирования объед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нения людей.</w:t>
            </w:r>
          </w:p>
          <w:p w:rsidR="002A3C3E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особенности деятельности ч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ловека, ее отличия от любых форм активности ж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вотных.</w:t>
            </w:r>
          </w:p>
          <w:p w:rsidR="002A3C3E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Объяснять природу и характер общественных 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ношений.</w:t>
            </w:r>
          </w:p>
          <w:p w:rsidR="002A3C3E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соотношение понятий «природа» и «общество»; «общество» и «культура».</w:t>
            </w:r>
          </w:p>
          <w:p w:rsidR="002A3C3E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С помощью причинно-следственного анализа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танавливать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взаимосвязь общества и природы.</w:t>
            </w:r>
          </w:p>
          <w:p w:rsidR="002A3C3E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влиянием общества на природу.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</w:t>
            </w:r>
            <w:r w:rsidR="0027073D" w:rsidRPr="001859A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38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992" w:type="dxa"/>
          </w:tcPr>
          <w:p w:rsidR="009D6DA4" w:rsidRPr="001859A2" w:rsidRDefault="00024D0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общество как  социальную систему.</w:t>
            </w:r>
          </w:p>
          <w:p w:rsidR="002A3C3E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примерами связи между подси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темами и элементами общества</w:t>
            </w:r>
          </w:p>
          <w:p w:rsidR="006C69A3" w:rsidRPr="001859A2" w:rsidRDefault="006C69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Раскрывать смысл понятия «социальный инст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тут»</w:t>
            </w:r>
          </w:p>
          <w:p w:rsidR="006C69A3" w:rsidRPr="001859A2" w:rsidRDefault="006C69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роль социальных институтов в жизни общества 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2A3C3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638" w:type="dxa"/>
          </w:tcPr>
          <w:p w:rsidR="009D6DA4" w:rsidRPr="001859A2" w:rsidRDefault="00024D0E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Динамика обществе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41690" w:rsidRPr="001859A2" w:rsidRDefault="00E95BC0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«глобализация», «о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щественный прогресс», «общественный регресс» и конкретизировать их применения. Высказать су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дения о причинах и последствиях глобализации.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сущность процесса глобализ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ции, глобальных проблем, их отличий от проблем локальных.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проявления причин с помощью примеров , самостоятельно отобра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из СМИ. Описывать противоречия социал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прогресса, конкретизировать проявления прогрессивных и регрессивных изменений с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влечением материалов из курса истории.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Извл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различных источников, систематизир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информацию о глобализации современного мира, использовать ее для написания эссе, рефер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та, подготовки устного выступления.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 причинно- следственные связи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динамике соц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альных изменений. Опираясь на теоретические положения и материалы СМИ, оценивать тенде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и перспективы общественного развития.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E95BC0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8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638" w:type="dxa"/>
          </w:tcPr>
          <w:p w:rsidR="009D6DA4" w:rsidRPr="001859A2" w:rsidRDefault="00E95BC0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E95BC0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современные представления о природе человека и конкретизировать фактами социальной жизни и её проявления.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века как личность.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сущность проце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 самосознания и самореализации. С опорой на личный опыт называть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конкретизировать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мерами ориентиры достижения жизненного усп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63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«потребности» и «деятельность».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представления о п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требностях человек, подходы к их классификации.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конкретизировать примерами, фактами, ситуациями, сущность деятельности, её мотивы и многообразие.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Выделять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основания ра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личных классификаций видов деятельности.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ходить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извлекать информацию из различных неадаптированных источников.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Сравнивать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личные подходы к характеристике сознания.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Обосновывать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единство сознания и деятельности.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12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63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Познавательная де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сущность различных подходов к вопр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 познания мира.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Выражать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собственную поз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цию по вопросу познаваемости мира и аргумент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ровать её.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понятия «истина». Характеризовать формы познания, критерии ист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ны, виды знаний.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научн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 познания, его уровни и соответствующие им методы.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связь и взаимопроникаемость социального и гуманитарного знания.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Исслед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практические ситуации, связанные с позн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нием человеком природы, общества и самого себя.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14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63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Свобода и необход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мость в деятельности человека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различные трактовки понимания своб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ды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«свобода человека» и «свободное общество».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внешние ограничители свободы и внутренние 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гуляторы поведения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можность абсолютной свободы человека в общ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основания свободного выбора.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Анализировать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различные ситуации выбора в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странстве личной жизни человека, на уровне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щества. В целом.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свободное общество.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63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Современное общес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Называть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примерами этапы развития человеческого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 «информация», «информатизация», «и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формационное общество».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единое м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ровое информационное пространство.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различные подходы к вопросу регулирования гл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бальных информационных потоков.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информационную экономику современного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связь развития гражданск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 общества и информатизационных процессов.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Перечислять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развития информационн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Выражать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собственную позицию относительно позитивных и негативных проявл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 процесса информатизации.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роризма</w:t>
            </w:r>
          </w:p>
        </w:tc>
        <w:tc>
          <w:tcPr>
            <w:tcW w:w="992" w:type="dxa"/>
          </w:tcPr>
          <w:p w:rsidR="009D6DA4" w:rsidRPr="001859A2" w:rsidRDefault="0027073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 «международный терр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ризм».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Устанавливать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связь международного терроризма с процессом глобализации и научно-техническим прогрессом.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логические основы террористической деятельн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особую опасность международн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го терроризма, обосновывать необходимость борьбы с ним.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антитеррористическую деятельность международного сообщества.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Уроки представления результатов проектной деятельности по теме «Человек в обществе»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Проекты, подготовленные учащимися по зада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темам самостоятельно.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задавать пар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метры и критерии, по которым можно определить, что цель достигнута;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достижения цели,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шение поставленных задач, оптимизируя матер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альные и нематериальные затраты;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эффективный поиск ресурсов, 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обходимых для достижения поставленной цели;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решения задач, в том числе,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развернутый информационный поиск и ставить на его основе новые (учебные и познавательные) задачи;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интерпретировать инфо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мацию с разных позиций,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 фикс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ровать противоречия в информационных источн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ках;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рамки учебного предмета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целенаправленный поиск возможностей для широкого переноса средств и способов действия;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ко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ммуникацию как со сверстниками;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развернуто, логично и точно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с использованием аде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ватных (устных и письменных) языковых средств;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и образовательную комм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никацию, избегая личностных оценочных сужд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3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Повторительно- обобщающий урок по теме «Человек в общ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стве»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иллюстрировать примерами основные этапы развития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личные трактовки понимания свободы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«свобода человека» и «свободное общество».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внешние огр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ничители свободы и внутренние регуляторы пов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дения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невозможность абс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лютной свободы человека в обществе.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основания свободного выбора.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Анализировать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различные ситуации выбора в пространстве ли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ной жизни человека, на уровне общества. В целом.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свободное общество.</w:t>
            </w:r>
          </w:p>
        </w:tc>
      </w:tr>
      <w:tr w:rsidR="00510BA4" w:rsidRPr="001859A2" w:rsidTr="003C187E">
        <w:tc>
          <w:tcPr>
            <w:tcW w:w="3312" w:type="dxa"/>
            <w:gridSpan w:val="2"/>
          </w:tcPr>
          <w:p w:rsidR="0024202A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Общество как мир культуры</w:t>
            </w:r>
          </w:p>
        </w:tc>
        <w:tc>
          <w:tcPr>
            <w:tcW w:w="992" w:type="dxa"/>
          </w:tcPr>
          <w:p w:rsidR="0024202A" w:rsidRPr="001859A2" w:rsidRDefault="00BF62D6" w:rsidP="006738F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4202A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 «духовная кул</w:t>
            </w:r>
            <w:r w:rsidR="009901FD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ьтура", "матер</w:t>
            </w:r>
            <w:r w:rsidR="009901FD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9901FD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альная культура»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="009901FD"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опираясь на прим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ры, смысл понятия «духовная культура».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основные духовные ценности.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институты культуры и их функции.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знавать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формы культуры по их признакам.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Илл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ю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стрировать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примерами многообразие культур, проявление народной, массовой и элитарной кул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тур, а также субкультур и контркультуры в общ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Духовный мир личн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«духовная жизнь 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ловека», «духовность», «мировоззрение».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составляющие духовного мира личности.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возможности самовоспитания в сфере нравственности.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мировоззрение, его место в духовном мире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Сравнивать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мировоззрение с другими элементами внутреннего мира личности.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конкретных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мерах роль мировоззрения в жизни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Классифицировать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типы мировоззрения.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Иллюс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проявления патриотизма и гражданс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венности в типичных ситуациях социальной жи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«мораль», «нравс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венная культура личности».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моральные категории.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изменчивость м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ральных норм, особенности принципов морали и значение моральной регуляции отношений в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ществе.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Давать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моральную оценку конкретных п</w:t>
            </w:r>
            <w:r w:rsidR="009901FD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оступков людей и их отношений. </w:t>
            </w:r>
            <w:r w:rsidR="009901FD"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ллюстрир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примерами ситуации морального выбора.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Аргументировать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собственный моральный выбор.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сущность, основные функции и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щественную значимость науки и образования.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особенности науки и образования в современном обществе иллюстрировать их прим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рами.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социальный смысл моральных требований к научному труду.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связь науки и образования.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уровни и ступени образовательной подготовки в системе образования РФ.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Выражать и аргументировать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собственное отношение к роли самообразования в жизни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факты социал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действительности в контексте возрастания 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 науки в современном обществе.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3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Религия и религио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992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24202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="00C35521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«религия», «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религ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озное сознание».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религию как форму культуры, особенности церкви как соц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ального института.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Сравнивать</w:t>
            </w:r>
            <w:r w:rsidR="00C35521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светское и рел</w:t>
            </w:r>
            <w:r w:rsidR="00C35521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C35521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иозное сознание.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мировые и наци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нальные религии.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примерами многообразие исторически сложившихся религ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озно-нравственных систем.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отношения государства и религии в РФ.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влияние религиозных объединений на общественную жизнь.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Анализировать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факторы, угрожающие межрелигиозному миру и согласию.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смысл и значение свободы совести для развития человека и общества.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искусство, его место в жизни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Сравнивать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искусство с другими фо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мами духовной культуры и выявлять его отлич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тельные черты.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многообразие фун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ций искусства.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искусства, изл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гать различные подходы к их классификации.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речислять и конкретизировать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фактами духовной жизни жанры искусства.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конкре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примерах особенности современного искусс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3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992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массовую культуру, этапы её становления.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связь возникновения массовой культуры с общественными изменени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ми, характерными для индустриального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влияние технических достижений на развитие массовой культуры.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понятия «средства массовой информации».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СМИ и их функции.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роль СМИ в условиях глобализации мира.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Излагать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подходы к оценке массовой культуры как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щественного явления.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63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Уроки представления результатов проектной деятельности по теме «Общество как мир культуры»</w:t>
            </w:r>
          </w:p>
        </w:tc>
        <w:tc>
          <w:tcPr>
            <w:tcW w:w="992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901FD" w:rsidRPr="001859A2" w:rsidRDefault="00A02E52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</w:t>
            </w:r>
            <w:r w:rsidR="00C35521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подготовленные учащимися самосто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тельно.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="009901FD"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задавать параметры и критерии, по которым можно опред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лить, что цель достигнута;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достижения цели,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шение поставленных задач, оптимизируя матер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альные и нематериальные затраты;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эффективный поиск ресурсов, 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обходимых д</w:t>
            </w:r>
            <w:r w:rsidR="00084550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ля достижения поставленной цели.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решения задач, в том числе,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развернутый информационный поиск и ставить на его основе новые (учебные и познавательные) задачи;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интерпретировать инфо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мацию с разных позиций,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 фикс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ровать противоречия в информационных источн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ках;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модельно-схематические средства для представления существенных связей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отношений, а также противоречий, выявленных в информационных источниках;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рамки учебного предмета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целенаправленный поиск возможностей для широкого переноса средств и способов действия;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коммуникацию как со сверстниками; развернуто, логично и точно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с использованием аде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ватных (устных и письменных) языковых средств;</w:t>
            </w:r>
          </w:p>
          <w:p w:rsidR="009D6DA4" w:rsidRPr="001859A2" w:rsidRDefault="009901F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и образовательную комм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никацию, избегая личностных оценочных сужд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9901FD" w:rsidRPr="001859A2" w:rsidRDefault="009901F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3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Повторительно- обобщающий урок по теме «Общество как мир культуры»</w:t>
            </w:r>
          </w:p>
        </w:tc>
        <w:tc>
          <w:tcPr>
            <w:tcW w:w="992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иллюстрировать примерами основные этапы развития культуры.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личные трактовки понимания терминов и понятий.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влияние технических достижений на развитие массовой культуры.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искусство, его место в жизни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Сравн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искусство с другими формами духовной культуры и выявлять его отличительные черты.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многообразие функций искусства.</w:t>
            </w:r>
          </w:p>
        </w:tc>
      </w:tr>
      <w:tr w:rsidR="00510BA4" w:rsidRPr="001859A2" w:rsidTr="003C187E">
        <w:tc>
          <w:tcPr>
            <w:tcW w:w="3312" w:type="dxa"/>
            <w:gridSpan w:val="2"/>
          </w:tcPr>
          <w:p w:rsidR="00A02E52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Тема 3. Правовое регул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рование общественных о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ношений</w:t>
            </w:r>
          </w:p>
        </w:tc>
        <w:tc>
          <w:tcPr>
            <w:tcW w:w="992" w:type="dxa"/>
          </w:tcPr>
          <w:p w:rsidR="00A02E52" w:rsidRPr="001859A2" w:rsidRDefault="00BF62D6" w:rsidP="006738F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A02E52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63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992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A02E52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различные подходы к пониманию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достоинства и недостатки естественно-правового и нормативного подходов.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особенности естественного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числять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естественные (неотчуждаемые) права 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ловека.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взаимосвязь естественного и позитивного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смысл естестве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права.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63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Право в системе соц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альных норм</w:t>
            </w:r>
          </w:p>
        </w:tc>
        <w:tc>
          <w:tcPr>
            <w:tcW w:w="992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«право», «система права», «отрасль права», «институт права».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Разл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 «право» и «закон», иллюстрировать различия права и закона на примерах.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Сопоста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 с другими социальными нормами.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речислять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признаки, объединяющие различные социальные регуляторы, и признаки, отличающие правовые нормы от других видов социальных норм.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Конкретизировать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примерами понятие «институт права».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63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992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понятия «источник права», «закон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дательная инициатива».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Называть и давать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рактеристику источникам права в России.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Илл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ю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стрировать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примерами различные источники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преимущества нормативного акта перед другими источниками.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юридич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скую силу различных видов нормативных актов,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выстраивать их иерархию.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предметы ведения РФ, субъектов РФ и их совместного вед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законотворческий процесс, его стадии, особенности принятия конституционных законов.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Перечислять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участников законотворч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процесса и раскрывать их функции.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63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Правоотношения. Правомерное повед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</w:t>
            </w:r>
            <w:r w:rsidR="00C35521"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правонарушение, субъекты права, правоотношение, деяние, вина, виновное деяние, юридическая ответственность, преступление, проступок, судебная защита, иск.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Показывать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примерах отличия правоотн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шений от других видов социальных отношений.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элементы правовой культуры, показ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вать их взаимосвязь.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Перечислять и конкретиз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помощью фактов социальной жизни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знаки правонарушения.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специфику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ступления как вида правонарушения.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признаки юридической ответственности и её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новные виды. 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B65A3A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43</w:t>
            </w:r>
            <w:r w:rsidR="00E33D7C" w:rsidRPr="001859A2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263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Гражданин Росси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й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понятия «гражданство».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основания приобретения гражданства РФ.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понятия «права человека» и «права гражданина».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Перечислять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конституционные об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занности гражданина РФ.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скую обязанность, возможности альтернативной гражданской службы, права и обязанности нал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гоплательщика.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Обосновывать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взаимосвязь меду правами и обязанностями, иллюстрировать эту взаимосвязь примерами.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Выражать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собственное отношения к лицам, уклоняющимся от выполн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гражданских обязанностей.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2638" w:type="dxa"/>
          </w:tcPr>
          <w:p w:rsidR="009D6DA4" w:rsidRPr="001859A2" w:rsidRDefault="00E33D7C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«гражданские прав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отношения», «субъекты гражданского права», «юридическое лицо», «физические лица», «гра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данская дееспособность».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участников гражданских правоотношений.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держание гражданских правоотношений, объя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как возникают гражданские правоотношения как, и когда и при каких условиях они прекращ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ются.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Классифицировать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объекты имущественных гражданских отношений.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Приводить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пример гр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жданского правоотношения, выделяя его субъект (субъекты), объект, основание возникновения, 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держание.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Перечислять и конкретизировать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мерами имущественные и личные неимуществе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ные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 на результаты интеллектуальной деятельности как сочетание имущественных и неимущественных гражданских прав.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виды наследования.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защиты гражданских прав.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мого себя как субъекта гражданских правоотн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шений.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48-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3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Правовые основы с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циальной защиты и социального обесп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992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DF55A3" w:rsidRPr="001859A2" w:rsidRDefault="00DF55A3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</w:rPr>
            </w:pPr>
            <w:r w:rsidRPr="001859A2">
              <w:rPr>
                <w:i/>
              </w:rPr>
              <w:t xml:space="preserve">Характеризовать </w:t>
            </w:r>
            <w:r w:rsidRPr="001859A2">
              <w:t>конституционные основы соц</w:t>
            </w:r>
            <w:r w:rsidRPr="001859A2">
              <w:t>и</w:t>
            </w:r>
            <w:r w:rsidRPr="001859A2">
              <w:lastRenderedPageBreak/>
              <w:t xml:space="preserve">альной защиты. </w:t>
            </w:r>
            <w:r w:rsidRPr="001859A2">
              <w:rPr>
                <w:i/>
              </w:rPr>
              <w:t xml:space="preserve">Сравнивать </w:t>
            </w:r>
            <w:r w:rsidRPr="001859A2">
              <w:t xml:space="preserve">формы социальной защиты, выявляя их общие черты и различия. </w:t>
            </w:r>
            <w:r w:rsidRPr="001859A2">
              <w:rPr>
                <w:i/>
              </w:rPr>
              <w:t>Ра</w:t>
            </w:r>
            <w:r w:rsidRPr="001859A2">
              <w:rPr>
                <w:i/>
              </w:rPr>
              <w:t>с</w:t>
            </w:r>
            <w:r w:rsidRPr="001859A2">
              <w:rPr>
                <w:i/>
              </w:rPr>
              <w:t xml:space="preserve">крывать </w:t>
            </w:r>
            <w:r w:rsidRPr="001859A2">
              <w:t>роль и значение права социального обе</w:t>
            </w:r>
            <w:r w:rsidRPr="001859A2">
              <w:t>с</w:t>
            </w:r>
            <w:r w:rsidRPr="001859A2">
              <w:t>печения как комплексной отрасли российского права, гарантирующей реализацию социальной п</w:t>
            </w:r>
            <w:r w:rsidRPr="001859A2">
              <w:t>о</w:t>
            </w:r>
            <w:r w:rsidRPr="001859A2">
              <w:t xml:space="preserve">литики государства. </w:t>
            </w:r>
            <w:r w:rsidRPr="001859A2">
              <w:rPr>
                <w:i/>
              </w:rPr>
              <w:t>Называть и иллюстрировать</w:t>
            </w:r>
            <w:r w:rsidRPr="001859A2">
              <w:t xml:space="preserve"> примерами виды социального обеспечения. </w:t>
            </w:r>
            <w:r w:rsidRPr="001859A2">
              <w:rPr>
                <w:i/>
              </w:rPr>
              <w:t>Анал</w:t>
            </w:r>
            <w:r w:rsidRPr="001859A2">
              <w:rPr>
                <w:i/>
              </w:rPr>
              <w:t>и</w:t>
            </w:r>
            <w:r w:rsidRPr="001859A2">
              <w:rPr>
                <w:i/>
              </w:rPr>
              <w:t>зировать</w:t>
            </w:r>
            <w:r w:rsidRPr="001859A2">
              <w:t xml:space="preserve"> практические ситуации, связанные с ре</w:t>
            </w:r>
            <w:r w:rsidRPr="001859A2">
              <w:t>а</w:t>
            </w:r>
            <w:r w:rsidRPr="001859A2">
              <w:t xml:space="preserve">лизацией права социального обеспечения. </w:t>
            </w:r>
            <w:r w:rsidRPr="001859A2">
              <w:rPr>
                <w:i/>
              </w:rPr>
              <w:t>Опис</w:t>
            </w:r>
            <w:r w:rsidRPr="001859A2">
              <w:rPr>
                <w:i/>
              </w:rPr>
              <w:t>ы</w:t>
            </w:r>
            <w:r w:rsidRPr="001859A2">
              <w:rPr>
                <w:i/>
              </w:rPr>
              <w:t>вать</w:t>
            </w:r>
            <w:r w:rsidRPr="001859A2">
              <w:t xml:space="preserve"> типы систем здравоохранения в современном обществе, виды медицинского страхования в РФ. </w:t>
            </w:r>
            <w:r w:rsidRPr="001859A2">
              <w:rPr>
                <w:i/>
              </w:rPr>
              <w:t xml:space="preserve">Оценивать </w:t>
            </w:r>
            <w:r w:rsidRPr="001859A2">
              <w:t>изменения в законодательстве, отр</w:t>
            </w:r>
            <w:r w:rsidRPr="001859A2">
              <w:t>а</w:t>
            </w:r>
            <w:r w:rsidRPr="001859A2">
              <w:t>жающие тенденции развития социальной политики РФ.</w:t>
            </w:r>
          </w:p>
          <w:p w:rsidR="009D6DA4" w:rsidRPr="001859A2" w:rsidRDefault="009D6DA4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63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92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F55A3" w:rsidRPr="001859A2" w:rsidRDefault="00DF55A3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</w:rPr>
            </w:pPr>
            <w:r w:rsidRPr="001859A2">
              <w:rPr>
                <w:i/>
              </w:rPr>
              <w:t>Раскрывать</w:t>
            </w:r>
            <w:r w:rsidRPr="001859A2">
              <w:t xml:space="preserve"> смысл понятий «предпринимательс</w:t>
            </w:r>
            <w:r w:rsidRPr="001859A2">
              <w:t>т</w:t>
            </w:r>
            <w:r w:rsidRPr="001859A2">
              <w:t>во»,</w:t>
            </w:r>
          </w:p>
          <w:p w:rsidR="009D6DA4" w:rsidRPr="001859A2" w:rsidRDefault="00DF55A3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859A2">
              <w:t xml:space="preserve">«предпринимательские правоотношения». </w:t>
            </w:r>
            <w:r w:rsidRPr="001859A2">
              <w:rPr>
                <w:i/>
              </w:rPr>
              <w:t>Наз</w:t>
            </w:r>
            <w:r w:rsidRPr="001859A2">
              <w:rPr>
                <w:i/>
              </w:rPr>
              <w:t>ы</w:t>
            </w:r>
            <w:r w:rsidRPr="001859A2">
              <w:rPr>
                <w:i/>
              </w:rPr>
              <w:t xml:space="preserve">вать </w:t>
            </w:r>
            <w:r w:rsidRPr="001859A2">
              <w:t xml:space="preserve">источники предпринимательского права. </w:t>
            </w:r>
            <w:r w:rsidRPr="001859A2">
              <w:rPr>
                <w:i/>
              </w:rPr>
              <w:t>Х</w:t>
            </w:r>
            <w:r w:rsidRPr="001859A2">
              <w:rPr>
                <w:i/>
              </w:rPr>
              <w:t>а</w:t>
            </w:r>
            <w:r w:rsidRPr="001859A2">
              <w:rPr>
                <w:i/>
              </w:rPr>
              <w:t>рактеризовать</w:t>
            </w:r>
            <w:r w:rsidRPr="001859A2">
              <w:t xml:space="preserve"> принципы правового регулиров</w:t>
            </w:r>
            <w:r w:rsidRPr="001859A2">
              <w:t>а</w:t>
            </w:r>
            <w:r w:rsidRPr="001859A2">
              <w:t xml:space="preserve">ния предпринимательской деятельности, роль и значение предпринимательства, выявляя их общие черты и различия. </w:t>
            </w:r>
            <w:r w:rsidRPr="001859A2">
              <w:rPr>
                <w:i/>
              </w:rPr>
              <w:t xml:space="preserve">Описывать </w:t>
            </w:r>
            <w:r w:rsidRPr="001859A2">
              <w:t>этапы создания со</w:t>
            </w:r>
            <w:r w:rsidRPr="001859A2">
              <w:t>б</w:t>
            </w:r>
            <w:r w:rsidRPr="001859A2">
              <w:t xml:space="preserve">ственного дела. </w:t>
            </w:r>
            <w:r w:rsidRPr="001859A2">
              <w:rPr>
                <w:i/>
              </w:rPr>
              <w:t>Анализировать</w:t>
            </w:r>
            <w:r w:rsidRPr="001859A2">
              <w:t xml:space="preserve"> практические с</w:t>
            </w:r>
            <w:r w:rsidRPr="001859A2">
              <w:t>и</w:t>
            </w:r>
            <w:r w:rsidRPr="001859A2">
              <w:t>туации, связанные с достижением успеха в бизн</w:t>
            </w:r>
            <w:r w:rsidRPr="001859A2">
              <w:t>е</w:t>
            </w:r>
            <w:r w:rsidRPr="001859A2">
              <w:t xml:space="preserve">се. </w:t>
            </w:r>
            <w:r w:rsidRPr="001859A2">
              <w:rPr>
                <w:i/>
              </w:rPr>
              <w:t>Оценивать</w:t>
            </w:r>
            <w:r w:rsidRPr="001859A2">
              <w:t xml:space="preserve"> условия развития предпринимател</w:t>
            </w:r>
            <w:r w:rsidRPr="001859A2">
              <w:t>ь</w:t>
            </w:r>
            <w:r w:rsidRPr="001859A2">
              <w:t>ства в стране, возможности своего посильного уч</w:t>
            </w:r>
            <w:r w:rsidRPr="001859A2">
              <w:t>а</w:t>
            </w:r>
            <w:r w:rsidRPr="001859A2">
              <w:t>стия в предпринимательской деятельности.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63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Правовое регулиров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ние занятости и тр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доустройства</w:t>
            </w:r>
          </w:p>
        </w:tc>
        <w:tc>
          <w:tcPr>
            <w:tcW w:w="992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«трудовые правоо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ношения», «работник» «работодатель», «зан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тость», «социальное обеспечение».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конкретиз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фактами социальной жизни порядок 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ключения, изменения и расторжения трудового договора, обязательные и возможные дополн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тельные условия, включаемые в трудовой договор, основные пава и обязанности субъектов трудового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возможности получения пр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фессионального образования в государственных и негосударственных образовательных учрежден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ях.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Излагать и аргументировать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собственное мнение относительно выбора путей професси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образования.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63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92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понятия «семейные правоо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ношения».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Определять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субъекты и объекты 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мейных правоотношений.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необходимые условия заключения и расторжения брака согласно Семейному кодексу РФ.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причины имеющихся ограничений для заключения брака.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права и обязанности супругов, род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телей и детей.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пути и способы воспитания детей, оставшихся без попечения 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дителей.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56-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3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право</w:t>
            </w:r>
          </w:p>
        </w:tc>
        <w:tc>
          <w:tcPr>
            <w:tcW w:w="992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смысл понятий «экологические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ношения», «благоприятная окружающая среда», «экологические правонарушения».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Выявлять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цифику экологических отношений.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структуру экологического права.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Перечислять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объекты экологического права и основные экол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гические права граждан, закрепленные в Конст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туции РФ.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способы защиты экологических прав.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почему право на благоприятную окружающую среду является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ной из современных общечеловеческих ценностей.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Аргументировать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важность соблюдения природ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охранных и природоресурсных норм. Приводить примеры экологических правонарушений.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экологического права и виды юридической ответственности за нарушение зак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нодательства об охране окружающей среды.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DF55A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C82D34" w:rsidRPr="001859A2">
              <w:rPr>
                <w:rFonts w:ascii="Times New Roman" w:hAnsi="Times New Roman"/>
                <w:sz w:val="24"/>
                <w:szCs w:val="24"/>
              </w:rPr>
              <w:t>-59</w:t>
            </w:r>
          </w:p>
        </w:tc>
        <w:tc>
          <w:tcPr>
            <w:tcW w:w="263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Процессуальные 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расли права</w:t>
            </w:r>
          </w:p>
        </w:tc>
        <w:tc>
          <w:tcPr>
            <w:tcW w:w="992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B4F49" w:rsidRPr="001859A2" w:rsidRDefault="00C82D34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859A2">
              <w:rPr>
                <w:i/>
              </w:rPr>
              <w:t>Раскрывать</w:t>
            </w:r>
            <w:r w:rsidRPr="001859A2">
              <w:t xml:space="preserve"> смысл понятий</w:t>
            </w:r>
            <w:r w:rsidR="00AB4F49" w:rsidRPr="001859A2">
              <w:t>:</w:t>
            </w:r>
            <w:r w:rsidRPr="001859A2">
              <w:t xml:space="preserve"> «процессуальное пр</w:t>
            </w:r>
            <w:r w:rsidRPr="001859A2">
              <w:t>а</w:t>
            </w:r>
            <w:r w:rsidRPr="001859A2">
              <w:t>во», «судопроизводство», «гражданский процесс», «уголовный процесс», «административная юри</w:t>
            </w:r>
            <w:r w:rsidRPr="001859A2">
              <w:t>с</w:t>
            </w:r>
            <w:r w:rsidRPr="001859A2">
              <w:t xml:space="preserve">дикция», «конституционное делопроизводство». </w:t>
            </w:r>
          </w:p>
          <w:p w:rsidR="00C82D34" w:rsidRPr="001859A2" w:rsidRDefault="00C82D34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</w:rPr>
            </w:pPr>
            <w:r w:rsidRPr="001859A2">
              <w:rPr>
                <w:i/>
              </w:rPr>
              <w:t>Описывать</w:t>
            </w:r>
            <w:r w:rsidRPr="001859A2">
              <w:t xml:space="preserve"> основные принципы гражданского и уголовного судопроизводства, стадии конституц</w:t>
            </w:r>
            <w:r w:rsidRPr="001859A2">
              <w:t>и</w:t>
            </w:r>
            <w:r w:rsidRPr="001859A2">
              <w:t xml:space="preserve">онного производства. </w:t>
            </w:r>
            <w:r w:rsidRPr="001859A2">
              <w:rPr>
                <w:i/>
              </w:rPr>
              <w:t xml:space="preserve">Называть </w:t>
            </w:r>
            <w:r w:rsidRPr="001859A2">
              <w:t>законодательные акты, представляющие правила гражданского, уг</w:t>
            </w:r>
            <w:r w:rsidRPr="001859A2">
              <w:t>о</w:t>
            </w:r>
            <w:r w:rsidRPr="001859A2">
              <w:t xml:space="preserve">ловного, конституционного судопроизводства. </w:t>
            </w:r>
            <w:r w:rsidRPr="001859A2">
              <w:rPr>
                <w:i/>
              </w:rPr>
              <w:t>П</w:t>
            </w:r>
            <w:r w:rsidRPr="001859A2">
              <w:rPr>
                <w:i/>
              </w:rPr>
              <w:t>е</w:t>
            </w:r>
            <w:r w:rsidRPr="001859A2">
              <w:rPr>
                <w:i/>
              </w:rPr>
              <w:t>речислять</w:t>
            </w:r>
            <w:r w:rsidRPr="001859A2">
              <w:t xml:space="preserve"> участников гражданского и уголовного процессов, субъекты административной ответс</w:t>
            </w:r>
            <w:r w:rsidRPr="001859A2">
              <w:t>т</w:t>
            </w:r>
            <w:r w:rsidRPr="001859A2">
              <w:t xml:space="preserve">венности, участников производства по делам об административных правонарушениях. </w:t>
            </w:r>
            <w:r w:rsidRPr="001859A2">
              <w:rPr>
                <w:i/>
              </w:rPr>
              <w:t>Характер</w:t>
            </w:r>
            <w:r w:rsidRPr="001859A2">
              <w:rPr>
                <w:i/>
              </w:rPr>
              <w:t>и</w:t>
            </w:r>
            <w:r w:rsidRPr="001859A2">
              <w:rPr>
                <w:i/>
              </w:rPr>
              <w:t>зовать</w:t>
            </w:r>
            <w:r w:rsidRPr="001859A2">
              <w:t xml:space="preserve"> ход, стадии прохождения дела в суде в гражданском и уголовном процессах, меры обе</w:t>
            </w:r>
            <w:r w:rsidRPr="001859A2">
              <w:t>с</w:t>
            </w:r>
            <w:r w:rsidRPr="001859A2">
              <w:t>печения производства и особенности возбуждения дел об административных правонарушениях. В</w:t>
            </w:r>
            <w:r w:rsidRPr="001859A2">
              <w:t>ы</w:t>
            </w:r>
            <w:r w:rsidRPr="001859A2">
              <w:t xml:space="preserve">являть особенности уголовного процесса. </w:t>
            </w:r>
            <w:r w:rsidRPr="001859A2">
              <w:rPr>
                <w:i/>
              </w:rPr>
              <w:t>Раскр</w:t>
            </w:r>
            <w:r w:rsidRPr="001859A2">
              <w:rPr>
                <w:i/>
              </w:rPr>
              <w:t>ы</w:t>
            </w:r>
            <w:r w:rsidRPr="001859A2">
              <w:rPr>
                <w:i/>
              </w:rPr>
              <w:t>вать</w:t>
            </w:r>
            <w:r w:rsidRPr="001859A2">
              <w:t xml:space="preserve"> и обосновывать демократический характер суда присяжных, его значение в уголовном проце</w:t>
            </w:r>
            <w:r w:rsidRPr="001859A2">
              <w:t>с</w:t>
            </w:r>
            <w:r w:rsidRPr="001859A2">
              <w:t xml:space="preserve">се. </w:t>
            </w:r>
            <w:r w:rsidRPr="001859A2">
              <w:rPr>
                <w:i/>
              </w:rPr>
              <w:t>Иллюстрировать</w:t>
            </w:r>
            <w:r w:rsidRPr="001859A2">
              <w:t xml:space="preserve"> примерами процессуальные средства установления истины.</w:t>
            </w:r>
          </w:p>
          <w:p w:rsidR="009D6DA4" w:rsidRPr="001859A2" w:rsidRDefault="009D6DA4" w:rsidP="006738F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63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Международная защ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та прав человека</w:t>
            </w:r>
          </w:p>
        </w:tc>
        <w:tc>
          <w:tcPr>
            <w:tcW w:w="992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функции и полномочия ООН и ее структурных подразделений в области прав ч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структуру и компетенции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ганизаций, защищающих права человека в рамках Совета Европы.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Перечислять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международные с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глашения по вопросам защиты прав человека.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основную идею международных док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ментов, направленных на защиту прав и свобод.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виды международных преступлений.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Выявлять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международного уголо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ного суда и специфику судебного преследования за совершение международных преступлений.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ражать и аргументировать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собственную поз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цию по вопросу отмены смертной казни.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нять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зависимость успешности создания глобал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нового пространства от деятельности межд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народных организаций.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3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Правовые основы 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титеррористической политики государства</w:t>
            </w:r>
          </w:p>
        </w:tc>
        <w:tc>
          <w:tcPr>
            <w:tcW w:w="992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российское законодательство, регулирующее общественные отношения в сфере противодействия терроризму.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Описывать и ко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кретизировать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основные направления деятельн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Национального антитеррористического ком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тета.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СМИ и гражданского о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щества в противодействии терроризму.</w:t>
            </w: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63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  <w:tc>
          <w:tcPr>
            <w:tcW w:w="263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 w:rsidRPr="001859A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2" w:type="dxa"/>
          </w:tcPr>
          <w:p w:rsidR="009D6DA4" w:rsidRPr="001859A2" w:rsidRDefault="00F90649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82D34" w:rsidRPr="001859A2" w:rsidRDefault="00C82D34" w:rsidP="006738F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i/>
              </w:rPr>
              <w:t xml:space="preserve">Описывать </w:t>
            </w:r>
            <w:r w:rsidRPr="001859A2">
              <w:t xml:space="preserve">влияние ускорения социально-экономического развития на глобальные проблемы современного общества. </w:t>
            </w:r>
            <w:r w:rsidRPr="001859A2">
              <w:rPr>
                <w:i/>
              </w:rPr>
              <w:t xml:space="preserve">Перечислять </w:t>
            </w:r>
            <w:r w:rsidRPr="001859A2">
              <w:t>факторы, определяющие особенности проявления глобал</w:t>
            </w:r>
            <w:r w:rsidRPr="001859A2">
              <w:t>ь</w:t>
            </w:r>
            <w:r w:rsidRPr="001859A2">
              <w:t xml:space="preserve">ных проблем в постиндустриальном обществе. </w:t>
            </w:r>
            <w:r w:rsidRPr="001859A2">
              <w:rPr>
                <w:i/>
              </w:rPr>
              <w:t>Н</w:t>
            </w:r>
            <w:r w:rsidRPr="001859A2">
              <w:rPr>
                <w:i/>
              </w:rPr>
              <w:t>а</w:t>
            </w:r>
            <w:r w:rsidRPr="001859A2">
              <w:rPr>
                <w:i/>
              </w:rPr>
              <w:t>зывать</w:t>
            </w:r>
            <w:r w:rsidRPr="001859A2">
              <w:t xml:space="preserve"> значимость формирования информацио</w:t>
            </w:r>
            <w:r w:rsidRPr="001859A2">
              <w:t>н</w:t>
            </w:r>
            <w:r w:rsidRPr="001859A2">
              <w:t xml:space="preserve">ной культуры и информационной компетенции. </w:t>
            </w:r>
            <w:r w:rsidRPr="001859A2">
              <w:rPr>
                <w:i/>
              </w:rPr>
              <w:t>Иллюстрировать</w:t>
            </w:r>
            <w:r w:rsidRPr="001859A2">
              <w:t xml:space="preserve"> примерами результаты воздейс</w:t>
            </w:r>
            <w:r w:rsidRPr="001859A2">
              <w:t>т</w:t>
            </w:r>
            <w:r w:rsidRPr="001859A2">
              <w:t>вия СМИ на сознание человека. Характеризовать и конкретизировать с помощью фактов социальной жизни фундаментальные ценности современного мира. Выражать свою точку зрения по вопросу места каждого человека в глобальном обществе, ответственности каждого человека за судьбу мира. Раскрывать смысл информации, поступающей из разных источников и представленной в разных формах. Формулировать собственные суждения, конструировать собственный текст, используя с</w:t>
            </w:r>
            <w:r w:rsidRPr="001859A2">
              <w:t>а</w:t>
            </w:r>
            <w:r w:rsidRPr="001859A2">
              <w:t>мостоятельно найденную отобранную информ</w:t>
            </w:r>
            <w:r w:rsidRPr="001859A2">
              <w:t>а</w:t>
            </w:r>
            <w:r w:rsidRPr="001859A2">
              <w:t>цию</w:t>
            </w:r>
          </w:p>
          <w:p w:rsidR="009D6DA4" w:rsidRPr="001859A2" w:rsidRDefault="009D6DA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65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263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Уроки представления результатов проектной деятельности по теме «Правовое регулир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вание общественных отношений»</w:t>
            </w:r>
          </w:p>
        </w:tc>
        <w:tc>
          <w:tcPr>
            <w:tcW w:w="992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901FD" w:rsidRPr="001859A2" w:rsidRDefault="00F90649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Проекты, подготовленные учащимися по заданным темам самостоятельно.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="009901FD"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</w:t>
            </w:r>
            <w:r w:rsidR="009901FD"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9901FD"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лять 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задавать параметры и критерии, по к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901FD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торым можно определить, что цель достигнута;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достижения цели,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шение поставленных задач, оптимизируя матер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альные и нематериальные затраты;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эффективный поиск ресурсов, 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обходимых для достижения поставленной цели;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решения задач, в том числе,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развернутый информационный поиск и ставить на его основе новые (учебные и познавательные) задачи;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интерпретировать инфо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мацию с разных позиций,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 фикс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ровать противоречия в информационных источн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ках;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модельно-схематические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рамки учебного предмета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целенаправленный поиск возможностей для широкого переноса средств и способов действия;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901FD" w:rsidRPr="001859A2" w:rsidRDefault="009901FD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коммуникацию как со сверстниками; развернуто, логично и точно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с использованием аде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ватных (устных и письменных) языковых средств;</w:t>
            </w:r>
          </w:p>
          <w:p w:rsidR="009D6DA4" w:rsidRPr="001859A2" w:rsidRDefault="009901F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и образовательную комм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никацию, избегая личностных оценочных сужд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9901FD" w:rsidRPr="001859A2" w:rsidRDefault="009901FD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A4" w:rsidRPr="001859A2" w:rsidTr="003C187E">
        <w:tc>
          <w:tcPr>
            <w:tcW w:w="674" w:type="dxa"/>
          </w:tcPr>
          <w:p w:rsidR="009D6DA4" w:rsidRPr="001859A2" w:rsidRDefault="00F90649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38" w:type="dxa"/>
          </w:tcPr>
          <w:p w:rsidR="009D6DA4" w:rsidRPr="001859A2" w:rsidRDefault="00C82D3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 xml:space="preserve"> «Правовое рег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у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лирование обществе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н</w:t>
            </w:r>
            <w:r w:rsidR="00F90649" w:rsidRPr="001859A2">
              <w:rPr>
                <w:rFonts w:ascii="Times New Roman" w:hAnsi="Times New Roman"/>
                <w:sz w:val="24"/>
                <w:szCs w:val="24"/>
              </w:rPr>
              <w:t>ных отношений»</w:t>
            </w:r>
          </w:p>
        </w:tc>
        <w:tc>
          <w:tcPr>
            <w:tcW w:w="992" w:type="dxa"/>
          </w:tcPr>
          <w:p w:rsidR="009D6DA4" w:rsidRPr="001859A2" w:rsidRDefault="00F90649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правовые нормы с другими социал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ными нормами;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основные элементы системы права;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выстраивать иерархию нормативных актов;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выделять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стадии законотворческого процесса в Российской Федерации;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«права человека» и «права гр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жданина»,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ситуациях, связа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ных с проблемами гражданства, правами и обяза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ностями гражданина РФ, с реализацией граждан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ми своих прав и свобод;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между правами и об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занностями человека и гражданина,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отношение к лицам, уклоняющимся от выполнения конституционных обязанностей;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важность соблюдения норм эк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логического права и характеризовать способы 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щиты экологических прав;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гражданских правоотн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шений;</w:t>
            </w:r>
          </w:p>
          <w:p w:rsidR="00EE754C" w:rsidRPr="001859A2" w:rsidRDefault="00EE754C" w:rsidP="006738F2">
            <w:pPr>
              <w:shd w:val="clear" w:color="auto" w:fill="FFFFFF"/>
              <w:ind w:left="-75" w:firstLine="75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полученные знания о нормах гражда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ского права в практических ситуациях, прогнозируя последствия принимаемых решений;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организационно-правовые формы пре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приятий;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рассмотрения гражда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ских споров;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обоснованные оценки правомерного и 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правомерного поведения субъектов семейного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ва, применять знания основ семейного права в п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вседневной жизни;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 и 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повседневной жизни информацию о правилах приема в образовательные организации профессионального и высшего обр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зования;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заключения, изменения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расторжения трудового договора;</w:t>
            </w:r>
          </w:p>
          <w:p w:rsidR="00EE754C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виды социальной 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щиты и социального обеспечения;</w:t>
            </w:r>
          </w:p>
          <w:p w:rsidR="00570F33" w:rsidRPr="001859A2" w:rsidRDefault="00EE754C" w:rsidP="006738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извлекать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по зада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ной теме в адаптированных источниках различного типа (Конституция РФ</w:t>
            </w:r>
            <w:r w:rsidR="005B39A2"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, ГПК РФ, АПК РФ, УПК РФ)</w:t>
            </w:r>
          </w:p>
        </w:tc>
      </w:tr>
      <w:tr w:rsidR="009D6DA4" w:rsidRPr="001859A2" w:rsidTr="003C187E">
        <w:tc>
          <w:tcPr>
            <w:tcW w:w="674" w:type="dxa"/>
          </w:tcPr>
          <w:p w:rsidR="009D6DA4" w:rsidRPr="001859A2" w:rsidRDefault="00F90649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38" w:type="dxa"/>
          </w:tcPr>
          <w:p w:rsidR="009D6DA4" w:rsidRPr="001859A2" w:rsidRDefault="00F90649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«Обществознанию» за курс 10 класса</w:t>
            </w:r>
          </w:p>
        </w:tc>
        <w:tc>
          <w:tcPr>
            <w:tcW w:w="992" w:type="dxa"/>
          </w:tcPr>
          <w:p w:rsidR="009D6DA4" w:rsidRPr="001859A2" w:rsidRDefault="00F90649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70F33" w:rsidRPr="001859A2" w:rsidRDefault="00570F33" w:rsidP="006738F2">
            <w:pPr>
              <w:ind w:left="34" w:right="57" w:hanging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Осознанное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 xml:space="preserve"> присвоение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ценностей современного общества;</w:t>
            </w:r>
          </w:p>
          <w:p w:rsidR="00570F33" w:rsidRPr="001859A2" w:rsidRDefault="00570F33" w:rsidP="006738F2">
            <w:pPr>
              <w:ind w:left="-642" w:right="57" w:firstLine="7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осмысление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возможностей личности в современном мире и рисков, которые могут повлиять на жизнь человека;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культуры поведения в современном информационном пространстве;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 xml:space="preserve">умение 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самооценивания.</w:t>
            </w:r>
          </w:p>
          <w:p w:rsidR="00570F33" w:rsidRPr="001859A2" w:rsidRDefault="00570F33" w:rsidP="006738F2">
            <w:pPr>
              <w:ind w:right="57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суждение  по предложенной проблеме и аргументированно отстаивать их; ум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оппонировать.</w:t>
            </w:r>
          </w:p>
          <w:p w:rsidR="00570F33" w:rsidRPr="001859A2" w:rsidRDefault="00570F33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Обобщенные знания о современном этапе   разв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тия общества;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 возможностях, к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торые открываются сегодня перед человеком, и их ценностная оценка, использование знаний о су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щ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ности современного этапа развития общества, о вызовах глобализации в </w:t>
            </w:r>
            <w:r w:rsidR="00EE754C" w:rsidRPr="001859A2">
              <w:rPr>
                <w:rFonts w:ascii="Times New Roman" w:hAnsi="Times New Roman"/>
                <w:sz w:val="24"/>
                <w:szCs w:val="24"/>
              </w:rPr>
              <w:t>дискуссиях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решении</w:t>
            </w:r>
            <w:r w:rsidR="00EE754C" w:rsidRPr="001859A2">
              <w:rPr>
                <w:rFonts w:ascii="Times New Roman" w:hAnsi="Times New Roman"/>
                <w:sz w:val="24"/>
                <w:szCs w:val="24"/>
              </w:rPr>
              <w:t>по</w:t>
            </w:r>
            <w:r w:rsidR="00EE754C" w:rsidRPr="001859A2">
              <w:rPr>
                <w:rFonts w:ascii="Times New Roman" w:hAnsi="Times New Roman"/>
                <w:sz w:val="24"/>
                <w:szCs w:val="24"/>
              </w:rPr>
              <w:t>з</w:t>
            </w:r>
            <w:r w:rsidR="00EE754C" w:rsidRPr="001859A2">
              <w:rPr>
                <w:rFonts w:ascii="Times New Roman" w:hAnsi="Times New Roman"/>
                <w:sz w:val="24"/>
                <w:szCs w:val="24"/>
              </w:rPr>
              <w:t>навательных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задач и других формах представл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  <w:p w:rsidR="009D6DA4" w:rsidRPr="001859A2" w:rsidRDefault="009D6DA4" w:rsidP="006738F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509" w:rsidRPr="001859A2" w:rsidRDefault="00622509" w:rsidP="006738F2">
      <w:pPr>
        <w:spacing w:after="0" w:line="240" w:lineRule="auto"/>
        <w:ind w:left="57" w:right="5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9A2" w:rsidRPr="001859A2" w:rsidRDefault="005B39A2" w:rsidP="001859A2">
      <w:pPr>
        <w:spacing w:after="0" w:line="240" w:lineRule="auto"/>
        <w:ind w:left="57" w:right="57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116" w:type="dxa"/>
        <w:tblInd w:w="57" w:type="dxa"/>
        <w:tblLayout w:type="fixed"/>
        <w:tblLook w:val="04A0"/>
      </w:tblPr>
      <w:tblGrid>
        <w:gridCol w:w="674"/>
        <w:gridCol w:w="3327"/>
        <w:gridCol w:w="870"/>
        <w:gridCol w:w="5245"/>
      </w:tblGrid>
      <w:tr w:rsidR="00510BA4" w:rsidRPr="001859A2" w:rsidTr="003C187E">
        <w:tc>
          <w:tcPr>
            <w:tcW w:w="674" w:type="dxa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7" w:type="dxa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870" w:type="dxa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Часы учебного вр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мени</w:t>
            </w:r>
          </w:p>
        </w:tc>
        <w:tc>
          <w:tcPr>
            <w:tcW w:w="5245" w:type="dxa"/>
          </w:tcPr>
          <w:p w:rsidR="00B65A3A" w:rsidRPr="001859A2" w:rsidRDefault="00B65A3A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сти учащихся   (на уровне учебных действий)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Вспомнить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основные итоги прошлого года обучения.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Познакомиться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с основным соде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жанием курса 11 класса.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Наметить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перспект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ву совершенствования умений и навыков в процессе учебной деятельности.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</w:rPr>
              <w:t>Определить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учащихся. Регул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тивные УУД: Самостоятельное формулиров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ние цели урока; осуществление самостоятел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ного контроля своей деятельности; прогнозир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вание результатов усвоения изучаемого мат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риала; оценивание качества и уровня усвоенн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го материала; планировать деятельность в учебной и жизненной ситуации. Познавател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ние правил делового сотрудничества; сравнив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ние разных точек зрения; оформление диалог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ческого высказывания; коллективное учебное сотрудничество; участие в коллективном обс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ждении; использовать ИКТ. Личностные: фо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мирование стартовой мотивации к повторению.</w:t>
            </w:r>
          </w:p>
        </w:tc>
      </w:tr>
      <w:tr w:rsidR="001859A2" w:rsidRPr="001859A2" w:rsidTr="003C187E">
        <w:tc>
          <w:tcPr>
            <w:tcW w:w="4001" w:type="dxa"/>
            <w:gridSpan w:val="2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Экономическая жизнь общества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Роль  экономики в жизни общества 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проявления экон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мической деятельности, их взаимосвязь.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показатели уровня жизни населения.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обоснованное суждение о взаимосв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зи жизни общества в целом и его экономическ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развития.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примеры, иллюстр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рующие основные тенденции развития экон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мической жизни современного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ментированно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обосновать взаимовлияние эк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номики, социальной структуры, экономики и политики.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причинно-следственного анализа при характеристике эк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номической жизни общества, в том числе для понимания влияния экономики на уровень жи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ни.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Экономика: наука и хозяйс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проблемы экон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мической науки, различные уровни их изучения.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описывать абсолютные и относ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тельные экономические величины.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понятие «валовый внутре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продукт».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факторы, влияющие на производительность труда, и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водить их примеры.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Экономический рост и ра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используя современные факты и примеры, понятия «экономический рост» и «экономическое развитие».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 и сравн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пути достижения экономического роста.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и причины циклического развития экономики.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фазы эконом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ческого цикла.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Рыночные отношения в эк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номике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рыночную экономическую систему.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механизм действия свобо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ценообразования на рынке.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законов спроса и предложения.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конкуренции и монополии на эк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номическую жизнь, поведение основных учас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ников экономики.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социальную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о моделях, структуре, тенденциях развития современной рыночной экономики в адаптированных источниках различного типа и извлекать ее.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10-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Фирма в экономике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новные факторы производства и факторные 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форм бизнеса в конкретных ситуациях.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 и сравн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экономические и бухгалтерские издержки и прибыль.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постоянных и переменных издержек производства.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практические ситуации, связанные с ра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четом издержек и прибыли производителем.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видов налогов на предпр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ятие.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маркетинга и менеджме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та в обеспечении эффективности деятельности фирмы.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функции финансового рынка.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основных источников финанс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рования бизнеса.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 и сравнивать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вила поведения на финансовом рынке.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финансирования малых и крупных предприятий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точки зрения на роль государства в экономике.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Конкретизировать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современного государства в рыночной экономике.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механи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мы государственного регулирования эконом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ческой жизни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 и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струменты монетарной и фискальной политики.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обоснованные суждения о ра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личных направлениях экономической политики государства и ее влияния на экономическую жизнь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социальную инфо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мацию о состоянии, тенденциях и перспективах развития российской экономики, направлениях государственной политики в адаптированных источниках различного типа и извлекать ее.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17-18-19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Финансовая политика гос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и значение финансов в структуре рыночных отношений.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действие финансов как инструмента распред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ления и перераспределения национального 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операции и услуги, представляемые банками.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формы и виды проявления инфл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последствия инфляции для эк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номики в целом, для различных социальных групп.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спроса и предложения на рынке труда, механизмы их взаимодействия. Различать виды и причины безработицы. Об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яснять значение понятия «занятость». Прив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дить примеры особенностей труда молодежи. Оценивать свои возможности трудоустройства в условиях рынка труда.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22-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Мировая экономика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предпосылки международного ра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деления труда.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 и сопоставлять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государственной политики в области международной торговли.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оценку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тиворечивым последствиям экономической гл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бализации.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Извлекать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СМИ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обобщать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для анализа тенденций общемиров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го экономического развития.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предпосылки международного ра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деления труда.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 и сопоставлять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государственной политики в области международной торговли.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оценку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тиворечивым последствиям экономической гл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бализации.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Извлекать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СМИ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обобщать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для анализа тенденций общемиров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го экономического развития.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Уроки представления резул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татов проектной деятельн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Проекты, подготовленные учащимися по зада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темам самостоятельно.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ределять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задавать параметры и критерии, по которым можно определить, что цель до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тигнута;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последствия достижения поставленной цели в деятельности, собственной жизни и жизни окружающих людей, основыв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ясь на соображениях этики и морали;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достижения цели,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поставленных задач, оптимизируя 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териальные и нематериальные затраты;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эффективный поиск ресурсов, необходимых для достижения поставленной ц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реш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задач, в том числе,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тый информационный поиск и ставить на его основе новые (учебные и познавательные) зад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интерпретировать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 с разных позиций,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 фиксировать противоречия в информационных источниках;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модельно-схематические средства для представления 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связей и отношений, а также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тиворечий, выявленных в информационных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рамки учебного предмета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целенаправленный поиск возможн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стей для широкого переноса средств и способов действия;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 образовател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ную траекторию, учитывая ограничения со ст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роны других участников и ресурсные огранич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коммуникацию как со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сверстниками; развернуто, логично и точно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лагать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с использованием адекватных (устных и письменных) языковых средств;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и образовательную коммуникацию, избегая личностных оценочных суждений.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Повторительно - обобща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ю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щий урок «Экономическая жизнь общества»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взаимосвязь экономики с другими сферами жизни общества;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конкретизировать примерами основные факт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 производства и факторные доходы;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механизм свободного ценообразов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приводить примеры действия законов спр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 и предложения;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влияние конкуренции и монополии на экономическую жизнь, поведение основных участников экономики;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 бизнеса;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извлекать социальную информацию из источн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различного типа о тенденциях развития с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временной рыночной экономики;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экономические и бухгалтерские издержки;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примеры постоянных и переменных издержек производства;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формы, виды проявления инфляции, оценивать последствия инфляции для эконом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в целом и для различных социальных групп;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выделять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объекты спроса и предложения на рынке труда, описывать механизм их взаим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причины безработицы, различать ее виды;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обоснованные суждения о напра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лениях государственной политики в области з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нятости;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поведение собственника, работника, потребителя с точки зрения экономической р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циональности, анализировать собственное п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требительское поведение;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практические ситуации, связа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 реализацией гражданами своих эконом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 интересов;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приводить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 участия государства в регулировании рыночной экономики;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обоснованные суждения о разли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направлениях экономической политики г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сударства и ее влиянии на экономическую жизнь общества;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важнейшие измерители экономич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деятельности и показатели их роста: ВНП (валовой национальный продукт), ВВП (валовой внутренний продукт);</w:t>
            </w:r>
          </w:p>
          <w:p w:rsidR="001859A2" w:rsidRPr="001859A2" w:rsidRDefault="001859A2" w:rsidP="001859A2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 и сравнивать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пути достижения экономического роста.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Тема 2.  Социальная сфера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Социальная структура общ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социальных групп и их призн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роль малых соц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альных групп в обществе.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Объяснять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социального неравенства в истории и в совр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менном обществе.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критерии социал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ной стратификации. Различать виды социальной мобильности.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Социальные нормы и откл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няющееся поведение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Перечислять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социальных норм.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социального контроля.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проявления отклоняющегося п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негативного 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клоняющегося поведения.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имеющиеся знания основанные способы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одоления негативного отклоняющегося повед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меры борьбы с преступностью.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толерантности в современном мире.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Нации и межнациональные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понятия «нация».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теризовать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этнических отношений в России.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и последствия межнациональных конфликтов.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проявления идеологии и политики национализма. Аргументированно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этнической дискриминации.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принципов демократической  наци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политики государства.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Семья и брак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институты семьи и брака.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 семьи. Раскрывать факт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ры, влияющие на развитие современной семьи.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типы семей.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государственной поддержки семьи.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обоснованное суждение о роли семьи в социализации личности.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поддержки культуры быта.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Гендер-социальный пол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понятия «гендерные ст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реотипы».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роли же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щины в современном обществе.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чины гендерных конфликтов.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 как социально - демографическую группу.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мерах социальные роли юношества.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 и особенные черты молодежных су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обоснованное суждение о факторах, обеспечивающих успешность сам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молодежи в условиях рынка труда.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молодежных субкул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тур.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 и динамику изм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нений численности населения.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чины и социальные последствия депопуляции в России.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Высказывать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обоснованное суждение о факторах, негативно влияющих на демограф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ческую ситуацию в стране.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особенн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возрастного состава населения России.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миграции в решении демографич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ских проблем.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Уроки представления резул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татов проектной деятельн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сти по теме «Социальная сфера»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Проекты, подготовленные учащимися по зада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темам самостоятельно.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ределять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задавать параметры и критерии, по которым можно определить, что цель до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тигнута;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последствия достижения поставленной цели в деятельности, собственной жизни и жизни окружающих людей, основыв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ясь на соображениях этики и морали;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достижения цели,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поставленных задач, оптимизируя 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териальные и нематериальные затраты;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эффективный поиск ресурсов, необходимых для достижения поставленной ц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реш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задач, в том числе,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тый информационный поиск и ставить на его основе новые (учебные и познавательные) зад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интерпретировать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 с разных позиций,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 фиксировать противоречия в информационных источниках;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модельно-схематические средства для представления 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связей и отношений, а также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тиворечий, выявленных в информационных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рамки учебного предмета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целенаправленный поиск возможн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стей для широкого переноса средств и способов действия;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 образовател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ную траекторию, учитывая ограничения со ст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роны других участников и ресурсные огранич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коммуникацию как со сверстниками; развернуто, логично и точно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лагать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с использованием адекватных (устных и письменных) языковых средств;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и образовательную коммуникацию, избегая личностных оценочных суждений.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Повторительно - обобща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ю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щий  урок по теме «Соц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альная сфера»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Выделять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критерии социальной стратификации;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социальную информацию из адаптированных источников о структуре общ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и направлениях ее изменения;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 особенности молодежи как социально-демографической группы, </w:t>
            </w: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мерах социальные роли юношества;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обоснованное суждение о факт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рах, обеспечивающих успешность самореализ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молодежи в условиях современного рынка труда;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выявлять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причины социальных конфликтов, моделировать ситуации разрешения конфли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конкретизировать примерами виды социальных норм;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социального контроля и их социальную роль, </w:t>
            </w: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санкции соц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контроля;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позитивные и негативные девиации, раскрывать на примерах последствия откл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няющегося поведения для человека и общества;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определять и оценивать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возможную модель собственного поведения в конкретной ситуации с точки зрения социальных норм;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социальной мобильности, конкретизировать примерами;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причины и последствия этносоциал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конфликтов, приводить примеры способов их разрешения;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принципы наци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политики России на современном эт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социальные институты семьи и брака; раскрывать факторы, влияющие на фо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мирование института современной семьи;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семью как социальный инст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тут, раскрывать роль семьи в современном 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ществе;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обоснованные суждения о факт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рах, влияющих на демографическую ситуацию в стране;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комплексный поиск, систематиз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социальной информации по актуальным проблемам социальной сферы, сравнивать, ан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лизировать, делать выводы, рационально решать 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и проблемные задачи;</w:t>
            </w:r>
          </w:p>
          <w:p w:rsidR="001859A2" w:rsidRPr="001859A2" w:rsidRDefault="001859A2" w:rsidP="001859A2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собственные отношения и взаим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действие с другими людьми с позиций тол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рантности.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Тема 3. Политическая жизнь общества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9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 xml:space="preserve">Политика и власть 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субъекты политической де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объекты политического воздейс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Соотносить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властные и политические 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мерами политические цели и политические де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причинно- следственные связи между социальными интересами, целями и методами политической деятельности.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обоснованное суждение о соотношении средств и целей в политике.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политических институтов в жизни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политических партий.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политическую власть и другие виды вл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и функции политической си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государство как це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тральный институт политической системы.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политических режимов.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оценку роли политических режимов различных типов в общественном развитии.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Обобщать и систематизировать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о сущности демократии (ценностях, принципах, признаках, роли в современном развитии).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обоснованное суждение о путях преодоления трудностей развития демократии в России.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Гражданское общество и правое государство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правового государства и иллюстрировать примерами его функции.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яснять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взаимосвязь правового государства и гражданского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Отбирать и систем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тизировать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СМИ о функциях и значении местного самоуправления.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понятий «избирательное право» и «избирательный процесс».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мажоритарную и пропорциональную избир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тельные системы.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этапы избирательной компании.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обоснованное суждение о социальной роли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бирателя.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Политические партии и па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тийные системы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сущ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ственные признаки политических партий.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рактеризовать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типы и функции па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тий.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функциониров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различных партийных систем.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многопартийности и идеолог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плюрализма в современном обществе.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56-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Политическая элита и пол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тическое лидерство 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понятий «политическое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лидерство», «политическая элита».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Конкретиз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различные типы политич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лидерства и давать им оценку.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 политической элиты и ее значение в современном обществе.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ролевые функции политического лидера.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дить и систематизировать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о 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ли выдающихся политических деятелей в ист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рии.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обыденное и идейно-теоретическое сознание. Объяснять значение понятия «пол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тическая идеология».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формы сущес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вования идеологии.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идейно-политические течения.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Конкретизир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политической психологии в деятел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субъектов политики.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оценку роли СМИ в современной политической жизни.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политического поведения и приводить примеры политической активности личности.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понятия «эк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тремизм».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причины, порождающие политический терроризм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Обосновывать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ходимость противодействия силовым способам решения международных проблем.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оценку последствиям экстремизма и террори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влияющие на политическое поведение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стия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основные этапы политического процесса.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факторы, влияющие на результаты политического процесса.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ственное и опосредованное политическое уч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стие и приводить примеры.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структурных элементов политической культуры личности.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политической культуры.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обоснованное суждение о роли участия граждан в политике с позиций демократической политической культуры.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лизировать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тенденции современного политического процесса.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Уроки представления резул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татов проектной деятельн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Проекты, подготовленные учащимися по зада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темам самостоятельно.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ределять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задавать параметры и критерии, по которым можно определить, что цель до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тигнута;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последствия достижения поставленной цели в деятельности, собственной жизни и жизни окружающих людей, основыв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ясь на соображениях этики и морали;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достижения цели,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поставленных задач, оптимизируя 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териальные и нематериальные затраты;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эффективный поиск ресурсов,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необходимых для достижения поставленной ц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находить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реш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задач, в том числе,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тый информационный поиск и ставить на его основе новые (учебные и познавательные) зад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чи;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интерпретировать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 с разных позиций,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и фиксировать противоречия в информационных источниках;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модельно-схематические средства для представления 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связей и отношений, а также пр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тиворечий, выявленных в информационных и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выходить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рамки учебного предмета и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целенаправленный поиск возможн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стей для широкого переноса средств и способов действия;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 образовател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ную траекторию, учитывая ограничения со ст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роны других участников и ресурсные огранич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коммуникацию как со сверстниками; развернуто, логично и точно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лагать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с использованием адекватных (устных и письменных) языковых средств;</w:t>
            </w:r>
          </w:p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выстраивать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деловую и образовательную коммуникацию, избегая личностных оценочных суждений.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Повторительно – обобща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ю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щий урок по теме «Полит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ческая жизнь общества»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Характеризовать и иллюстрировать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основные этапы политического процесса.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факторы, влияющие на результаты политического процесса.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непосре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ственное и опосредованное политическое уч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стие и приводить примеры.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структурных элементов политической культуры личности.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политической культуры. Высказывать обоснованное суждение о роли участия граждан в политике с позиций демократической политической культуры.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лизировать 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тенденции современного политического процесса.</w:t>
            </w:r>
          </w:p>
        </w:tc>
      </w:tr>
      <w:tr w:rsidR="001859A2" w:rsidRPr="001859A2" w:rsidTr="003C187E">
        <w:tc>
          <w:tcPr>
            <w:tcW w:w="674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327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Заключение. Взгляд в буд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у</w:t>
            </w:r>
            <w:r w:rsidRPr="001859A2">
              <w:rPr>
                <w:rFonts w:ascii="Times New Roman" w:hAnsi="Times New Roman"/>
                <w:sz w:val="24"/>
                <w:szCs w:val="24"/>
              </w:rPr>
              <w:t>щее</w:t>
            </w:r>
          </w:p>
        </w:tc>
        <w:tc>
          <w:tcPr>
            <w:tcW w:w="870" w:type="dxa"/>
          </w:tcPr>
          <w:p w:rsidR="001859A2" w:rsidRPr="001859A2" w:rsidRDefault="001859A2" w:rsidP="001859A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59A2" w:rsidRPr="001859A2" w:rsidRDefault="001859A2" w:rsidP="00185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 и объяснять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современных глобальных проблем человечества.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оценку последствиям влияния существующих угроз на развитие современного общества. 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1859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сказывать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, опираясь на социальный опыт и м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териалы СМИ, обоснованное суждение о знач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нии защиты общества от нарастающих угроз и вызовов, способах борьбы с ними.</w:t>
            </w:r>
          </w:p>
        </w:tc>
      </w:tr>
    </w:tbl>
    <w:p w:rsidR="0089780B" w:rsidRPr="001859A2" w:rsidRDefault="0089780B" w:rsidP="00185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77EC" w:rsidRPr="001859A2" w:rsidRDefault="008277EC" w:rsidP="00185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277EC" w:rsidRPr="001859A2" w:rsidRDefault="008277EC" w:rsidP="00185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859A2">
        <w:rPr>
          <w:rFonts w:ascii="Times New Roman" w:eastAsiaTheme="minorHAnsi" w:hAnsi="Times New Roman"/>
          <w:b/>
          <w:sz w:val="24"/>
          <w:szCs w:val="24"/>
        </w:rPr>
        <w:t xml:space="preserve">Источники оценочных материалов: </w:t>
      </w:r>
    </w:p>
    <w:p w:rsidR="008277EC" w:rsidRPr="001859A2" w:rsidRDefault="008277EC" w:rsidP="00185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859A2">
        <w:rPr>
          <w:rFonts w:ascii="Times New Roman" w:eastAsiaTheme="minorHAnsi" w:hAnsi="Times New Roman"/>
          <w:sz w:val="24"/>
          <w:szCs w:val="24"/>
        </w:rPr>
        <w:t xml:space="preserve">1. ФГБНУ «Федеральный институт педагогических измерений». Открытые банки заданий </w:t>
      </w:r>
    </w:p>
    <w:p w:rsidR="008277EC" w:rsidRPr="001859A2" w:rsidRDefault="008277EC" w:rsidP="00185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859A2">
        <w:rPr>
          <w:rFonts w:ascii="Times New Roman" w:eastAsiaTheme="minorHAnsi" w:hAnsi="Times New Roman"/>
          <w:sz w:val="24"/>
          <w:szCs w:val="24"/>
        </w:rPr>
        <w:t>ОГЭ (http://www.fipi.ru/content/otkrytyy-bank-zadaniy-oge) ЕГЭ (http://www.fipi.ru/content/otkrytyy-bank-zadaniy-ege ).</w:t>
      </w:r>
    </w:p>
    <w:p w:rsidR="008277EC" w:rsidRPr="001859A2" w:rsidRDefault="008277EC" w:rsidP="00185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859A2">
        <w:rPr>
          <w:rFonts w:ascii="Times New Roman" w:eastAsiaTheme="minorHAnsi" w:hAnsi="Times New Roman"/>
          <w:sz w:val="24"/>
          <w:szCs w:val="24"/>
        </w:rPr>
        <w:t xml:space="preserve"> 2. Федеральный центр информационных образовательных ресурсов (</w:t>
      </w:r>
      <w:hyperlink r:id="rId8" w:history="1">
        <w:r w:rsidRPr="001859A2">
          <w:rPr>
            <w:rStyle w:val="aa"/>
            <w:rFonts w:ascii="Times New Roman" w:eastAsiaTheme="minorHAnsi" w:hAnsi="Times New Roman"/>
            <w:color w:val="auto"/>
            <w:sz w:val="24"/>
            <w:szCs w:val="24"/>
          </w:rPr>
          <w:t>http://fcior.edu.ru</w:t>
        </w:r>
      </w:hyperlink>
      <w:r w:rsidRPr="001859A2">
        <w:rPr>
          <w:rFonts w:ascii="Times New Roman" w:eastAsiaTheme="minorHAnsi" w:hAnsi="Times New Roman"/>
          <w:sz w:val="24"/>
          <w:szCs w:val="24"/>
        </w:rPr>
        <w:t xml:space="preserve">). </w:t>
      </w:r>
    </w:p>
    <w:p w:rsidR="008277EC" w:rsidRPr="001859A2" w:rsidRDefault="008277EC" w:rsidP="00185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859A2">
        <w:rPr>
          <w:rFonts w:ascii="Times New Roman" w:eastAsiaTheme="minorHAnsi" w:hAnsi="Times New Roman"/>
          <w:sz w:val="24"/>
          <w:szCs w:val="24"/>
        </w:rPr>
        <w:t>3. ФГБУ «Федеральный институт оценки качества образования» (оценка уровня образовател</w:t>
      </w:r>
      <w:r w:rsidRPr="001859A2">
        <w:rPr>
          <w:rFonts w:ascii="Times New Roman" w:eastAsiaTheme="minorHAnsi" w:hAnsi="Times New Roman"/>
          <w:sz w:val="24"/>
          <w:szCs w:val="24"/>
        </w:rPr>
        <w:t>ь</w:t>
      </w:r>
      <w:r w:rsidRPr="001859A2">
        <w:rPr>
          <w:rFonts w:ascii="Times New Roman" w:eastAsiaTheme="minorHAnsi" w:hAnsi="Times New Roman"/>
          <w:sz w:val="24"/>
          <w:szCs w:val="24"/>
        </w:rPr>
        <w:t xml:space="preserve">ных достижений учащихся: промежуточный контроль http://www.fioco.ru/landmark_control; </w:t>
      </w:r>
    </w:p>
    <w:p w:rsidR="008277EC" w:rsidRPr="001859A2" w:rsidRDefault="008277EC" w:rsidP="001859A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59A2">
        <w:rPr>
          <w:rFonts w:ascii="Times New Roman" w:eastAsiaTheme="minorHAnsi" w:hAnsi="Times New Roman"/>
          <w:sz w:val="24"/>
          <w:szCs w:val="24"/>
        </w:rPr>
        <w:t>итоговый контроль - http://www.fioco.ru/final_control).</w:t>
      </w:r>
    </w:p>
    <w:p w:rsidR="008277EC" w:rsidRPr="001859A2" w:rsidRDefault="008277EC" w:rsidP="001859A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b/>
          <w:bCs/>
          <w:sz w:val="24"/>
          <w:szCs w:val="24"/>
          <w:lang w:eastAsia="ru-RU"/>
        </w:rPr>
        <w:t>Темы для самостоятельной и проектной деятельности учащихся.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1.Предприятия различных форм собственности. В нашем регионе: какие работают лучше.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2. Финансовые пирамиды 1990-х: причины появления и последствия.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3. Молодежный бизнес: условия успеха.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4. Перспективные производства нашего региона.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5. Молодежь на рынке труда. Как не оказаться безработным?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6. Влияние вступления России в ВТО на экономическое развитие страны.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7. Представления людей о социальной справедливости в прошлом и сегодня.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8. Что может побороть вредные привычки в молодежной среде?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9.Многообразие социальных интересов. Исследование по материалам СМИ интересов предст</w:t>
      </w:r>
      <w:r w:rsidRPr="001859A2">
        <w:rPr>
          <w:rFonts w:ascii="Times New Roman" w:hAnsi="Times New Roman"/>
          <w:sz w:val="24"/>
          <w:szCs w:val="24"/>
          <w:lang w:eastAsia="ru-RU"/>
        </w:rPr>
        <w:t>а</w:t>
      </w:r>
      <w:r w:rsidRPr="001859A2">
        <w:rPr>
          <w:rFonts w:ascii="Times New Roman" w:hAnsi="Times New Roman"/>
          <w:sz w:val="24"/>
          <w:szCs w:val="24"/>
          <w:lang w:eastAsia="ru-RU"/>
        </w:rPr>
        <w:t>вителей различных социальных групп.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10. Влияние общества на семью: калейдоскоп примеров.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11. как зарождаются семейные традиции (на примере совей семьи или семей друзей или знак</w:t>
      </w:r>
      <w:r w:rsidRPr="001859A2">
        <w:rPr>
          <w:rFonts w:ascii="Times New Roman" w:hAnsi="Times New Roman"/>
          <w:sz w:val="24"/>
          <w:szCs w:val="24"/>
          <w:lang w:eastAsia="ru-RU"/>
        </w:rPr>
        <w:t>о</w:t>
      </w:r>
      <w:r w:rsidRPr="001859A2">
        <w:rPr>
          <w:rFonts w:ascii="Times New Roman" w:hAnsi="Times New Roman"/>
          <w:sz w:val="24"/>
          <w:szCs w:val="24"/>
          <w:lang w:eastAsia="ru-RU"/>
        </w:rPr>
        <w:t>мых).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12. Как изменится семья в будущем: наш социальный прогноз.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13. Представления о гендерных ролях у современных старшеклассников и поколения их род</w:t>
      </w:r>
      <w:r w:rsidRPr="001859A2">
        <w:rPr>
          <w:rFonts w:ascii="Times New Roman" w:hAnsi="Times New Roman"/>
          <w:sz w:val="24"/>
          <w:szCs w:val="24"/>
          <w:lang w:eastAsia="ru-RU"/>
        </w:rPr>
        <w:t>и</w:t>
      </w:r>
      <w:r w:rsidRPr="001859A2">
        <w:rPr>
          <w:rFonts w:ascii="Times New Roman" w:hAnsi="Times New Roman"/>
          <w:sz w:val="24"/>
          <w:szCs w:val="24"/>
          <w:lang w:eastAsia="ru-RU"/>
        </w:rPr>
        <w:t>телей: что изменилось?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14. Этнонациональный портрет нашего региона: что помогает нам лучше понимать друг друга.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15.Современные политические лидеры: портреты на фоне эпохе.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16.Предвыборная программа главы муниципалитета: обещания и их реализация.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17.Политическая культура старшеклассников: идеал, действительность и программа соверше</w:t>
      </w:r>
      <w:r w:rsidRPr="001859A2">
        <w:rPr>
          <w:rFonts w:ascii="Times New Roman" w:hAnsi="Times New Roman"/>
          <w:sz w:val="24"/>
          <w:szCs w:val="24"/>
          <w:lang w:eastAsia="ru-RU"/>
        </w:rPr>
        <w:t>н</w:t>
      </w:r>
      <w:r w:rsidRPr="001859A2">
        <w:rPr>
          <w:rFonts w:ascii="Times New Roman" w:hAnsi="Times New Roman"/>
          <w:sz w:val="24"/>
          <w:szCs w:val="24"/>
          <w:lang w:eastAsia="ru-RU"/>
        </w:rPr>
        <w:t>ствования.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18. Плюсы и минусы ученического самоуправления в нашей школе.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19. Политические организации в нашем регионе и их влияние на общественную жизнь.</w:t>
      </w:r>
    </w:p>
    <w:p w:rsidR="00AE2F93" w:rsidRPr="001859A2" w:rsidRDefault="00AE2F93" w:rsidP="001859A2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859A2">
        <w:rPr>
          <w:rFonts w:ascii="Times New Roman" w:hAnsi="Times New Roman"/>
          <w:sz w:val="24"/>
          <w:szCs w:val="24"/>
          <w:lang w:eastAsia="ru-RU"/>
        </w:rPr>
        <w:t>20. СМИ: зеркало политической жизни или активный субъект политики?</w:t>
      </w:r>
    </w:p>
    <w:p w:rsidR="003C187E" w:rsidRDefault="00AE2F93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59A2">
        <w:rPr>
          <w:rFonts w:ascii="Times New Roman" w:hAnsi="Times New Roman" w:cs="Arial"/>
          <w:sz w:val="24"/>
          <w:szCs w:val="24"/>
          <w:lang w:eastAsia="ru-RU"/>
        </w:rPr>
        <w:br/>
      </w: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5314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187E" w:rsidRDefault="003C187E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859A2" w:rsidRDefault="00B17A52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59A2">
        <w:rPr>
          <w:rFonts w:ascii="Times New Roman" w:hAnsi="Times New Roman"/>
          <w:b/>
          <w:bCs/>
          <w:iCs/>
          <w:sz w:val="24"/>
          <w:szCs w:val="24"/>
        </w:rPr>
        <w:t xml:space="preserve">Описание учебно-методического и </w:t>
      </w:r>
    </w:p>
    <w:p w:rsidR="00B17A52" w:rsidRPr="001859A2" w:rsidRDefault="00B17A52" w:rsidP="00185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59A2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материально-технического обеспечения образовательного процесса.</w:t>
      </w:r>
    </w:p>
    <w:tbl>
      <w:tblPr>
        <w:tblStyle w:val="a7"/>
        <w:tblW w:w="9923" w:type="dxa"/>
        <w:tblInd w:w="-34" w:type="dxa"/>
        <w:tblLook w:val="04A0"/>
      </w:tblPr>
      <w:tblGrid>
        <w:gridCol w:w="657"/>
        <w:gridCol w:w="3038"/>
        <w:gridCol w:w="2963"/>
        <w:gridCol w:w="1229"/>
        <w:gridCol w:w="2036"/>
      </w:tblGrid>
      <w:tr w:rsidR="00510BA4" w:rsidRPr="001859A2" w:rsidTr="00B17A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/>
                <w:bCs/>
                <w:kern w:val="24"/>
              </w:rPr>
              <w:t xml:space="preserve">№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/>
                <w:bCs/>
                <w:kern w:val="24"/>
              </w:rPr>
              <w:t xml:space="preserve">Название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/>
                <w:bCs/>
                <w:kern w:val="24"/>
              </w:rPr>
              <w:t xml:space="preserve">Авторы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/>
                <w:bCs/>
                <w:kern w:val="24"/>
              </w:rPr>
              <w:t xml:space="preserve">Классы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/>
                <w:bCs/>
                <w:kern w:val="24"/>
              </w:rPr>
              <w:t>Наличие эле</w:t>
            </w:r>
            <w:r w:rsidRPr="001859A2">
              <w:rPr>
                <w:rFonts w:eastAsia="Microsoft YaHei"/>
                <w:b/>
                <w:bCs/>
                <w:kern w:val="24"/>
              </w:rPr>
              <w:t>к</w:t>
            </w:r>
            <w:r w:rsidRPr="001859A2">
              <w:rPr>
                <w:rFonts w:eastAsia="Microsoft YaHei"/>
                <w:b/>
                <w:bCs/>
                <w:kern w:val="24"/>
              </w:rPr>
              <w:t>тронного пр</w:t>
            </w:r>
            <w:r w:rsidRPr="001859A2">
              <w:rPr>
                <w:rFonts w:eastAsia="Microsoft YaHei"/>
                <w:b/>
                <w:bCs/>
                <w:kern w:val="24"/>
              </w:rPr>
              <w:t>и</w:t>
            </w:r>
            <w:r w:rsidRPr="001859A2">
              <w:rPr>
                <w:rFonts w:eastAsia="Microsoft YaHei"/>
                <w:b/>
                <w:bCs/>
                <w:kern w:val="24"/>
              </w:rPr>
              <w:t xml:space="preserve">ложения </w:t>
            </w:r>
          </w:p>
        </w:tc>
      </w:tr>
      <w:tr w:rsidR="00510BA4" w:rsidRPr="001859A2" w:rsidTr="00B17A5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/>
                <w:bCs/>
                <w:kern w:val="24"/>
              </w:rPr>
            </w:pPr>
            <w:r w:rsidRPr="001859A2">
              <w:rPr>
                <w:rFonts w:eastAsia="Microsoft YaHei"/>
                <w:b/>
                <w:bCs/>
                <w:kern w:val="24"/>
              </w:rPr>
              <w:t>Учебники</w:t>
            </w:r>
          </w:p>
        </w:tc>
      </w:tr>
      <w:tr w:rsidR="00510BA4" w:rsidRPr="001859A2" w:rsidTr="00B17A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Обществознание. 10 класс. Базовый уровень.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2E45A1" w:rsidP="001859A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Pr="00185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 учеб. для учащихся 10 класс. общеобразовательных у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реждений: базовый ур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вень / [Л. Н. Боголюбов и др..] ; под ред. Л. Н. Бог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любова, А.Ю. Лазебник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вой . – 2-е изд. – М. : «Просвещение»,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5B39A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+</w:t>
            </w:r>
          </w:p>
        </w:tc>
      </w:tr>
      <w:tr w:rsidR="00510BA4" w:rsidRPr="001859A2" w:rsidTr="00B17A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Обществознание. 11 класс. Базовый уровень.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1" w:rsidRPr="001859A2" w:rsidRDefault="002E45A1" w:rsidP="002E45A1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Pr="001859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 учеб.для учащихся 11 класс. общ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учре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дений: базовый уровень / [Л. Н. Боголюбов, Ю. и др.; под ред. Л. Н. Бог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любова, А.Ю. Лазебник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вой . – 2-е изд. – М.: «Просвещение», 2021.</w:t>
            </w:r>
          </w:p>
          <w:p w:rsidR="00B17A52" w:rsidRPr="001859A2" w:rsidRDefault="00B17A52" w:rsidP="001859A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5B39A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+</w:t>
            </w:r>
          </w:p>
        </w:tc>
      </w:tr>
      <w:tr w:rsidR="00510BA4" w:rsidRPr="001859A2" w:rsidTr="00B17A5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Theme="minorHAnsi"/>
                <w:iCs/>
                <w:lang w:eastAsia="en-US"/>
              </w:rPr>
              <w:t>Учебно-методические пособия</w:t>
            </w:r>
          </w:p>
        </w:tc>
      </w:tr>
      <w:tr w:rsidR="00510BA4" w:rsidRPr="001859A2" w:rsidTr="00B17A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Обществознание. Поуро</w:t>
            </w: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разработки. 10 класс. Базовый уровень.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1" w:rsidRPr="001859A2" w:rsidRDefault="002E45A1" w:rsidP="002E4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59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Обществознание. 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Рабочая программа. Поурочные разработки. 10 класс: учеб.пособие для общео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разоват. организаций: б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зовый уровень / Л. Н. Б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голюбов и др. — М.: Пр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859A2">
              <w:rPr>
                <w:rFonts w:ascii="Times New Roman" w:eastAsiaTheme="minorHAnsi" w:hAnsi="Times New Roman"/>
                <w:sz w:val="24"/>
                <w:szCs w:val="24"/>
              </w:rPr>
              <w:t>свещение, 2020</w:t>
            </w:r>
          </w:p>
          <w:p w:rsidR="00B17A52" w:rsidRPr="001859A2" w:rsidRDefault="00B17A52" w:rsidP="002E45A1">
            <w:pPr>
              <w:shd w:val="clear" w:color="auto" w:fill="FFFFFF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2" w:rsidRPr="001859A2" w:rsidRDefault="005B39A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+</w:t>
            </w:r>
          </w:p>
        </w:tc>
      </w:tr>
      <w:tr w:rsidR="00510BA4" w:rsidRPr="001859A2" w:rsidTr="00B17A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Обществознание. Поуро</w:t>
            </w: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разработки. 11 класс. Базовый уровень.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1" w:rsidRPr="001859A2" w:rsidRDefault="002E45A1" w:rsidP="002E45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Обществознание. Рабочая программа. Поурочные разработки. 11 класс; учеб.пособие для общео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разоват. организаций: б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зовый уровень/ Л.Н. Бог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любов и др.-М.: Просв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85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щение,2020. </w:t>
            </w:r>
          </w:p>
          <w:p w:rsidR="00B17A52" w:rsidRPr="001859A2" w:rsidRDefault="00B17A52" w:rsidP="001859A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2" w:rsidRPr="001859A2" w:rsidRDefault="005B39A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+</w:t>
            </w:r>
          </w:p>
        </w:tc>
      </w:tr>
      <w:tr w:rsidR="00510BA4" w:rsidRPr="001859A2" w:rsidTr="00B17A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Обществознание. Тетрадь-тренажер. 10 класс. Баз</w:t>
            </w: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85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вый уровень.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859A2">
              <w:rPr>
                <w:b w:val="0"/>
                <w:sz w:val="24"/>
                <w:szCs w:val="24"/>
              </w:rPr>
              <w:t>Котова О. А., Лискова Т. 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52" w:rsidRPr="001859A2" w:rsidRDefault="005B39A2" w:rsidP="001859A2">
            <w:pPr>
              <w:pStyle w:val="a8"/>
              <w:spacing w:before="0" w:beforeAutospacing="0" w:after="0" w:afterAutospacing="0"/>
              <w:jc w:val="both"/>
              <w:rPr>
                <w:rFonts w:eastAsia="Microsoft YaHei"/>
                <w:bCs/>
                <w:kern w:val="24"/>
              </w:rPr>
            </w:pPr>
            <w:r w:rsidRPr="001859A2">
              <w:rPr>
                <w:rFonts w:eastAsia="Microsoft YaHei"/>
                <w:bCs/>
                <w:kern w:val="24"/>
              </w:rPr>
              <w:t>+</w:t>
            </w:r>
          </w:p>
        </w:tc>
      </w:tr>
    </w:tbl>
    <w:p w:rsidR="00B17A52" w:rsidRPr="001859A2" w:rsidRDefault="00B17A52" w:rsidP="001859A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7"/>
        <w:tblW w:w="9930" w:type="dxa"/>
        <w:tblInd w:w="-34" w:type="dxa"/>
        <w:tblLayout w:type="fixed"/>
        <w:tblLook w:val="04A0"/>
      </w:tblPr>
      <w:tblGrid>
        <w:gridCol w:w="1277"/>
        <w:gridCol w:w="6951"/>
        <w:gridCol w:w="1702"/>
      </w:tblGrid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Cs/>
                <w:kern w:val="24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</w:pPr>
            <w:r w:rsidRPr="001859A2">
              <w:rPr>
                <w:rFonts w:eastAsia="Microsoft YaHei"/>
                <w:b/>
                <w:bCs/>
                <w:kern w:val="24"/>
              </w:rPr>
              <w:t xml:space="preserve">Наименование учебного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/>
                <w:bCs/>
                <w:iCs/>
                <w:lang w:eastAsia="en-US"/>
              </w:rPr>
              <w:t>Классы</w:t>
            </w:r>
          </w:p>
        </w:tc>
      </w:tr>
      <w:tr w:rsidR="00510BA4" w:rsidRPr="001859A2" w:rsidTr="00B17A5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/>
                <w:bCs/>
                <w:iCs/>
                <w:lang w:eastAsia="en-US"/>
              </w:rPr>
              <w:t>Компьютерная техника и интерактивное оборудование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3C3F37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/>
                <w:bCs/>
                <w:iCs/>
                <w:lang w:eastAsia="en-US"/>
              </w:rPr>
              <w:t>Электронные образовательные ресурсы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Единая коллекция цифровых образовательных ресурсов.</w:t>
            </w:r>
          </w:p>
          <w:p w:rsidR="00B17A52" w:rsidRPr="001859A2" w:rsidRDefault="007B674E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hyperlink r:id="rId9" w:history="1">
              <w:r w:rsidR="00B17A52" w:rsidRPr="001859A2">
                <w:rPr>
                  <w:rStyle w:val="aa"/>
                  <w:rFonts w:eastAsiaTheme="minorHAnsi"/>
                  <w:bCs/>
                  <w:iCs/>
                  <w:color w:val="auto"/>
                  <w:lang w:eastAsia="en-US"/>
                </w:rPr>
                <w:t>http://school-collection.edu.ru/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Федеральный центр информационно-образовательных ресурсов.</w:t>
            </w:r>
          </w:p>
          <w:p w:rsidR="00B17A52" w:rsidRPr="001859A2" w:rsidRDefault="007B674E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hyperlink r:id="rId10" w:history="1">
              <w:r w:rsidR="00B17A52" w:rsidRPr="001859A2">
                <w:rPr>
                  <w:rStyle w:val="aa"/>
                  <w:rFonts w:eastAsiaTheme="minorHAnsi"/>
                  <w:bCs/>
                  <w:iCs/>
                  <w:color w:val="auto"/>
                  <w:lang w:eastAsia="en-US"/>
                </w:rPr>
                <w:t>http://fcior.edu.ru/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Российский общеобразовательный портал.</w:t>
            </w:r>
          </w:p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http://school.edu.ru/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/>
                <w:bCs/>
                <w:iCs/>
                <w:lang w:eastAsia="en-US"/>
              </w:rPr>
              <w:t>Образовательные Интернет-ресурсы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Википедия. Свободная энциклопедия.</w:t>
            </w:r>
          </w:p>
          <w:p w:rsidR="00B17A52" w:rsidRPr="001859A2" w:rsidRDefault="007B674E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hyperlink r:id="rId11" w:history="1">
              <w:r w:rsidR="00B17A52" w:rsidRPr="001859A2">
                <w:rPr>
                  <w:rStyle w:val="aa"/>
                  <w:rFonts w:eastAsiaTheme="minorHAnsi"/>
                  <w:bCs/>
                  <w:iCs/>
                  <w:color w:val="auto"/>
                  <w:lang w:eastAsia="en-US"/>
                </w:rPr>
                <w:t>https://ru.wikipedia.org/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Каталог детских ресурсов «Интернет для детей»</w:t>
            </w:r>
          </w:p>
          <w:p w:rsidR="00B17A52" w:rsidRPr="001859A2" w:rsidRDefault="007B674E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hyperlink r:id="rId12" w:history="1">
              <w:r w:rsidR="00B17A52" w:rsidRPr="001859A2">
                <w:rPr>
                  <w:rStyle w:val="aa"/>
                  <w:rFonts w:eastAsiaTheme="minorHAnsi"/>
                  <w:bCs/>
                  <w:iCs/>
                  <w:color w:val="auto"/>
                  <w:lang w:eastAsia="en-US"/>
                </w:rPr>
                <w:t>http://www.kinder.ru/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3" w:history="1">
              <w:r w:rsidR="00B17A52" w:rsidRPr="001859A2">
                <w:rPr>
                  <w:rStyle w:val="aa"/>
                  <w:color w:val="auto"/>
                  <w:lang w:val="en-US"/>
                </w:rPr>
                <w:t>https://fom.ru/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4" w:history="1">
              <w:r w:rsidR="00B17A52" w:rsidRPr="001859A2">
                <w:rPr>
                  <w:rStyle w:val="aa"/>
                  <w:color w:val="auto"/>
                  <w:lang w:val="en-US"/>
                </w:rPr>
                <w:t>http://anthropology.ru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5" w:history="1">
              <w:r w:rsidR="00B17A52" w:rsidRPr="001859A2">
                <w:rPr>
                  <w:rStyle w:val="aa"/>
                  <w:color w:val="auto"/>
                  <w:lang w:val="en-US"/>
                </w:rPr>
                <w:t>https://socionet.ru/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6" w:history="1">
              <w:r w:rsidR="00B17A52" w:rsidRPr="001859A2">
                <w:rPr>
                  <w:rStyle w:val="aa"/>
                  <w:color w:val="auto"/>
                  <w:lang w:val="en-US"/>
                </w:rPr>
                <w:t>http://wnr.economicus.ru/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7" w:history="1">
              <w:r w:rsidR="00B17A52" w:rsidRPr="001859A2">
                <w:rPr>
                  <w:rStyle w:val="aa"/>
                  <w:color w:val="auto"/>
                  <w:lang w:val="en-US"/>
                </w:rPr>
                <w:t>http://filosofia.ru/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8" w:history="1">
              <w:r w:rsidR="00B17A52" w:rsidRPr="001859A2">
                <w:rPr>
                  <w:rStyle w:val="aa"/>
                  <w:color w:val="auto"/>
                  <w:lang w:val="en-US"/>
                </w:rPr>
                <w:t>https://arzamas.academy/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  <w:tr w:rsidR="00510BA4" w:rsidRPr="001859A2" w:rsidTr="00B17A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Default"/>
              <w:jc w:val="both"/>
              <w:rPr>
                <w:color w:val="auto"/>
              </w:rPr>
            </w:pPr>
            <w:r w:rsidRPr="001859A2">
              <w:rPr>
                <w:color w:val="auto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7B674E" w:rsidP="001859A2">
            <w:pPr>
              <w:pStyle w:val="Default"/>
              <w:jc w:val="both"/>
              <w:rPr>
                <w:color w:val="auto"/>
              </w:rPr>
            </w:pPr>
            <w:hyperlink r:id="rId19" w:history="1">
              <w:r w:rsidR="00B17A52" w:rsidRPr="001859A2">
                <w:rPr>
                  <w:rStyle w:val="aa"/>
                  <w:color w:val="auto"/>
                  <w:lang w:val="en-US"/>
                </w:rPr>
                <w:t>https://openuni.io/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52" w:rsidRPr="001859A2" w:rsidRDefault="00B17A52" w:rsidP="001859A2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859A2">
              <w:rPr>
                <w:rFonts w:eastAsiaTheme="minorHAnsi"/>
                <w:bCs/>
                <w:iCs/>
                <w:lang w:eastAsia="en-US"/>
              </w:rPr>
              <w:t>10-11</w:t>
            </w:r>
          </w:p>
        </w:tc>
      </w:tr>
    </w:tbl>
    <w:p w:rsidR="00B65A3A" w:rsidRPr="001859A2" w:rsidRDefault="00B65A3A" w:rsidP="001859A2">
      <w:pPr>
        <w:spacing w:after="0" w:line="240" w:lineRule="auto"/>
        <w:ind w:left="57" w:right="57"/>
        <w:outlineLvl w:val="0"/>
        <w:rPr>
          <w:rFonts w:ascii="Times New Roman" w:hAnsi="Times New Roman"/>
          <w:sz w:val="24"/>
          <w:szCs w:val="24"/>
        </w:rPr>
      </w:pPr>
    </w:p>
    <w:sectPr w:rsidR="00B65A3A" w:rsidRPr="001859A2" w:rsidSect="003C187E"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03" w:rsidRDefault="00312503" w:rsidP="003C187E">
      <w:pPr>
        <w:spacing w:after="0" w:line="240" w:lineRule="auto"/>
      </w:pPr>
      <w:r>
        <w:separator/>
      </w:r>
    </w:p>
  </w:endnote>
  <w:endnote w:type="continuationSeparator" w:id="1">
    <w:p w:rsidR="00312503" w:rsidRDefault="00312503" w:rsidP="003C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64001"/>
      <w:docPartObj>
        <w:docPartGallery w:val="Page Numbers (Bottom of Page)"/>
        <w:docPartUnique/>
      </w:docPartObj>
    </w:sdtPr>
    <w:sdtContent>
      <w:p w:rsidR="003C187E" w:rsidRDefault="007B674E">
        <w:pPr>
          <w:pStyle w:val="ad"/>
          <w:jc w:val="right"/>
        </w:pPr>
        <w:fldSimple w:instr=" PAGE   \* MERGEFORMAT ">
          <w:r w:rsidR="00FC4B06">
            <w:rPr>
              <w:noProof/>
            </w:rPr>
            <w:t>3</w:t>
          </w:r>
        </w:fldSimple>
      </w:p>
    </w:sdtContent>
  </w:sdt>
  <w:p w:rsidR="003C187E" w:rsidRDefault="003C18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03" w:rsidRDefault="00312503" w:rsidP="003C187E">
      <w:pPr>
        <w:spacing w:after="0" w:line="240" w:lineRule="auto"/>
      </w:pPr>
      <w:r>
        <w:separator/>
      </w:r>
    </w:p>
  </w:footnote>
  <w:footnote w:type="continuationSeparator" w:id="1">
    <w:p w:rsidR="00312503" w:rsidRDefault="00312503" w:rsidP="003C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DE"/>
    <w:multiLevelType w:val="multilevel"/>
    <w:tmpl w:val="974A6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0DA2"/>
    <w:multiLevelType w:val="multilevel"/>
    <w:tmpl w:val="40F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623F"/>
    <w:multiLevelType w:val="multilevel"/>
    <w:tmpl w:val="C76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651AC"/>
    <w:multiLevelType w:val="multilevel"/>
    <w:tmpl w:val="140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125D5"/>
    <w:multiLevelType w:val="multilevel"/>
    <w:tmpl w:val="2EE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1288D"/>
    <w:multiLevelType w:val="hybridMultilevel"/>
    <w:tmpl w:val="BB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B52"/>
    <w:multiLevelType w:val="multilevel"/>
    <w:tmpl w:val="CAF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F6BDF"/>
    <w:multiLevelType w:val="multilevel"/>
    <w:tmpl w:val="3BE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C4DD8"/>
    <w:multiLevelType w:val="multilevel"/>
    <w:tmpl w:val="57B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40805"/>
    <w:multiLevelType w:val="multilevel"/>
    <w:tmpl w:val="948A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C430F"/>
    <w:multiLevelType w:val="multilevel"/>
    <w:tmpl w:val="971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B1D1E"/>
    <w:multiLevelType w:val="multilevel"/>
    <w:tmpl w:val="8B1E67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644A9E"/>
    <w:multiLevelType w:val="multilevel"/>
    <w:tmpl w:val="86E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03452"/>
    <w:multiLevelType w:val="multilevel"/>
    <w:tmpl w:val="CB4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773AA"/>
    <w:multiLevelType w:val="multilevel"/>
    <w:tmpl w:val="15E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53CC2"/>
    <w:multiLevelType w:val="hybridMultilevel"/>
    <w:tmpl w:val="23A02FCE"/>
    <w:lvl w:ilvl="0" w:tplc="3CA60A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F6D14"/>
    <w:multiLevelType w:val="multilevel"/>
    <w:tmpl w:val="EB5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5031F"/>
    <w:multiLevelType w:val="multilevel"/>
    <w:tmpl w:val="B97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D2D3B"/>
    <w:multiLevelType w:val="multilevel"/>
    <w:tmpl w:val="B70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B1B43"/>
    <w:multiLevelType w:val="multilevel"/>
    <w:tmpl w:val="43D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D76CB"/>
    <w:multiLevelType w:val="multilevel"/>
    <w:tmpl w:val="347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46AC7"/>
    <w:multiLevelType w:val="multilevel"/>
    <w:tmpl w:val="409C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810EC"/>
    <w:multiLevelType w:val="multilevel"/>
    <w:tmpl w:val="DC5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C5655"/>
    <w:multiLevelType w:val="multilevel"/>
    <w:tmpl w:val="773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C41EE"/>
    <w:multiLevelType w:val="multilevel"/>
    <w:tmpl w:val="17F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8B2E40"/>
    <w:multiLevelType w:val="multilevel"/>
    <w:tmpl w:val="F5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01260"/>
    <w:multiLevelType w:val="multilevel"/>
    <w:tmpl w:val="4C6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B1819"/>
    <w:multiLevelType w:val="multilevel"/>
    <w:tmpl w:val="3CB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172E5"/>
    <w:multiLevelType w:val="multilevel"/>
    <w:tmpl w:val="3D0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B3D14"/>
    <w:multiLevelType w:val="multilevel"/>
    <w:tmpl w:val="D68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0E47D4"/>
    <w:multiLevelType w:val="multilevel"/>
    <w:tmpl w:val="B8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876E19"/>
    <w:multiLevelType w:val="multilevel"/>
    <w:tmpl w:val="069A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D4148"/>
    <w:multiLevelType w:val="multilevel"/>
    <w:tmpl w:val="5D3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A13E9"/>
    <w:multiLevelType w:val="multilevel"/>
    <w:tmpl w:val="EDE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75419"/>
    <w:multiLevelType w:val="multilevel"/>
    <w:tmpl w:val="F78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62D51"/>
    <w:multiLevelType w:val="multilevel"/>
    <w:tmpl w:val="7A3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86E79"/>
    <w:multiLevelType w:val="multilevel"/>
    <w:tmpl w:val="C51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C78D2"/>
    <w:multiLevelType w:val="multilevel"/>
    <w:tmpl w:val="AA80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278ED"/>
    <w:multiLevelType w:val="multilevel"/>
    <w:tmpl w:val="BDB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612AB"/>
    <w:multiLevelType w:val="multilevel"/>
    <w:tmpl w:val="C9F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95FC3"/>
    <w:multiLevelType w:val="multilevel"/>
    <w:tmpl w:val="E8A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E166C"/>
    <w:multiLevelType w:val="multilevel"/>
    <w:tmpl w:val="CB3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D269B8"/>
    <w:multiLevelType w:val="multilevel"/>
    <w:tmpl w:val="056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00497"/>
    <w:multiLevelType w:val="multilevel"/>
    <w:tmpl w:val="A72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06C3A"/>
    <w:multiLevelType w:val="multilevel"/>
    <w:tmpl w:val="5CA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42"/>
  </w:num>
  <w:num w:numId="4">
    <w:abstractNumId w:val="0"/>
  </w:num>
  <w:num w:numId="5">
    <w:abstractNumId w:val="43"/>
  </w:num>
  <w:num w:numId="6">
    <w:abstractNumId w:val="39"/>
  </w:num>
  <w:num w:numId="7">
    <w:abstractNumId w:val="35"/>
  </w:num>
  <w:num w:numId="8">
    <w:abstractNumId w:val="16"/>
  </w:num>
  <w:num w:numId="9">
    <w:abstractNumId w:val="32"/>
  </w:num>
  <w:num w:numId="10">
    <w:abstractNumId w:val="3"/>
  </w:num>
  <w:num w:numId="11">
    <w:abstractNumId w:val="30"/>
  </w:num>
  <w:num w:numId="12">
    <w:abstractNumId w:val="12"/>
  </w:num>
  <w:num w:numId="13">
    <w:abstractNumId w:val="33"/>
  </w:num>
  <w:num w:numId="14">
    <w:abstractNumId w:val="7"/>
  </w:num>
  <w:num w:numId="15">
    <w:abstractNumId w:val="28"/>
  </w:num>
  <w:num w:numId="16">
    <w:abstractNumId w:val="8"/>
  </w:num>
  <w:num w:numId="17">
    <w:abstractNumId w:val="9"/>
  </w:num>
  <w:num w:numId="18">
    <w:abstractNumId w:val="2"/>
  </w:num>
  <w:num w:numId="19">
    <w:abstractNumId w:val="4"/>
  </w:num>
  <w:num w:numId="20">
    <w:abstractNumId w:val="22"/>
  </w:num>
  <w:num w:numId="21">
    <w:abstractNumId w:val="23"/>
  </w:num>
  <w:num w:numId="22">
    <w:abstractNumId w:val="11"/>
  </w:num>
  <w:num w:numId="23">
    <w:abstractNumId w:val="31"/>
  </w:num>
  <w:num w:numId="24">
    <w:abstractNumId w:val="6"/>
  </w:num>
  <w:num w:numId="25">
    <w:abstractNumId w:val="36"/>
  </w:num>
  <w:num w:numId="26">
    <w:abstractNumId w:val="18"/>
  </w:num>
  <w:num w:numId="27">
    <w:abstractNumId w:val="29"/>
  </w:num>
  <w:num w:numId="28">
    <w:abstractNumId w:val="37"/>
  </w:num>
  <w:num w:numId="29">
    <w:abstractNumId w:val="38"/>
  </w:num>
  <w:num w:numId="30">
    <w:abstractNumId w:val="26"/>
  </w:num>
  <w:num w:numId="31">
    <w:abstractNumId w:val="34"/>
  </w:num>
  <w:num w:numId="32">
    <w:abstractNumId w:val="21"/>
  </w:num>
  <w:num w:numId="33">
    <w:abstractNumId w:val="20"/>
  </w:num>
  <w:num w:numId="34">
    <w:abstractNumId w:val="14"/>
  </w:num>
  <w:num w:numId="35">
    <w:abstractNumId w:val="19"/>
  </w:num>
  <w:num w:numId="36">
    <w:abstractNumId w:val="40"/>
  </w:num>
  <w:num w:numId="37">
    <w:abstractNumId w:val="13"/>
  </w:num>
  <w:num w:numId="38">
    <w:abstractNumId w:val="25"/>
  </w:num>
  <w:num w:numId="39">
    <w:abstractNumId w:val="10"/>
  </w:num>
  <w:num w:numId="40">
    <w:abstractNumId w:val="17"/>
  </w:num>
  <w:num w:numId="41">
    <w:abstractNumId w:val="24"/>
  </w:num>
  <w:num w:numId="42">
    <w:abstractNumId w:val="41"/>
  </w:num>
  <w:num w:numId="43">
    <w:abstractNumId w:val="44"/>
  </w:num>
  <w:num w:numId="44">
    <w:abstractNumId w:val="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2DD"/>
    <w:rsid w:val="00024D0E"/>
    <w:rsid w:val="00035187"/>
    <w:rsid w:val="00084550"/>
    <w:rsid w:val="00093D63"/>
    <w:rsid w:val="001832C5"/>
    <w:rsid w:val="001859A2"/>
    <w:rsid w:val="001C3DD9"/>
    <w:rsid w:val="0024202A"/>
    <w:rsid w:val="002567D4"/>
    <w:rsid w:val="0027073D"/>
    <w:rsid w:val="00285200"/>
    <w:rsid w:val="002A3C3E"/>
    <w:rsid w:val="002E45A1"/>
    <w:rsid w:val="00312503"/>
    <w:rsid w:val="0037032B"/>
    <w:rsid w:val="00392AF5"/>
    <w:rsid w:val="003C187E"/>
    <w:rsid w:val="003C3F37"/>
    <w:rsid w:val="00410DAC"/>
    <w:rsid w:val="0041663D"/>
    <w:rsid w:val="00456B89"/>
    <w:rsid w:val="004C2A7E"/>
    <w:rsid w:val="004F16B9"/>
    <w:rsid w:val="00507F65"/>
    <w:rsid w:val="00510BA4"/>
    <w:rsid w:val="00531479"/>
    <w:rsid w:val="00570F33"/>
    <w:rsid w:val="005A3A2C"/>
    <w:rsid w:val="005B39A2"/>
    <w:rsid w:val="005B5C64"/>
    <w:rsid w:val="005F52F3"/>
    <w:rsid w:val="00622509"/>
    <w:rsid w:val="006343B6"/>
    <w:rsid w:val="00672FD2"/>
    <w:rsid w:val="006738F2"/>
    <w:rsid w:val="0069649B"/>
    <w:rsid w:val="006C69A3"/>
    <w:rsid w:val="00730397"/>
    <w:rsid w:val="00742B82"/>
    <w:rsid w:val="007B674E"/>
    <w:rsid w:val="007C47B6"/>
    <w:rsid w:val="007F5F96"/>
    <w:rsid w:val="00801BC6"/>
    <w:rsid w:val="008277EC"/>
    <w:rsid w:val="00841690"/>
    <w:rsid w:val="008905F2"/>
    <w:rsid w:val="0089780B"/>
    <w:rsid w:val="009901FD"/>
    <w:rsid w:val="009D6DA4"/>
    <w:rsid w:val="00A02E52"/>
    <w:rsid w:val="00A112DD"/>
    <w:rsid w:val="00A23FE4"/>
    <w:rsid w:val="00A378A9"/>
    <w:rsid w:val="00AB4F49"/>
    <w:rsid w:val="00AE2F93"/>
    <w:rsid w:val="00B17A52"/>
    <w:rsid w:val="00B257DA"/>
    <w:rsid w:val="00B65A3A"/>
    <w:rsid w:val="00B9239C"/>
    <w:rsid w:val="00BB4C5F"/>
    <w:rsid w:val="00BB799F"/>
    <w:rsid w:val="00BC0C69"/>
    <w:rsid w:val="00BF62D6"/>
    <w:rsid w:val="00C044CD"/>
    <w:rsid w:val="00C35521"/>
    <w:rsid w:val="00C467E4"/>
    <w:rsid w:val="00C57E17"/>
    <w:rsid w:val="00C67959"/>
    <w:rsid w:val="00C82D34"/>
    <w:rsid w:val="00CA4608"/>
    <w:rsid w:val="00CB2534"/>
    <w:rsid w:val="00CE7D28"/>
    <w:rsid w:val="00D01238"/>
    <w:rsid w:val="00D0243F"/>
    <w:rsid w:val="00D84867"/>
    <w:rsid w:val="00D96033"/>
    <w:rsid w:val="00DF021C"/>
    <w:rsid w:val="00DF55A3"/>
    <w:rsid w:val="00E33D7C"/>
    <w:rsid w:val="00E83E33"/>
    <w:rsid w:val="00E95BC0"/>
    <w:rsid w:val="00ED0891"/>
    <w:rsid w:val="00ED17E3"/>
    <w:rsid w:val="00EE754C"/>
    <w:rsid w:val="00F13EBC"/>
    <w:rsid w:val="00F20EB5"/>
    <w:rsid w:val="00F25C16"/>
    <w:rsid w:val="00F5503E"/>
    <w:rsid w:val="00F90649"/>
    <w:rsid w:val="00F9137C"/>
    <w:rsid w:val="00FB2A8B"/>
    <w:rsid w:val="00FC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B17A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3D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093D63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093D6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093D6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D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5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10D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A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B17A5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17A52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90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C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187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C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18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B17A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3D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093D63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093D6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093D6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F5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10D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A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B17A5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17A52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90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s://fom.ru/" TargetMode="External"/><Relationship Id="rId18" Type="http://schemas.openxmlformats.org/officeDocument/2006/relationships/hyperlink" Target="https://arzamas.academ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inder.ru/" TargetMode="External"/><Relationship Id="rId17" Type="http://schemas.openxmlformats.org/officeDocument/2006/relationships/hyperlink" Target="http://filosof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nr.economicu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one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s://openuni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anthropolog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5470-D38F-46BA-A129-F6FFEFBE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35</Pages>
  <Words>11427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47</cp:revision>
  <cp:lastPrinted>2020-11-02T09:36:00Z</cp:lastPrinted>
  <dcterms:created xsi:type="dcterms:W3CDTF">2020-08-20T07:48:00Z</dcterms:created>
  <dcterms:modified xsi:type="dcterms:W3CDTF">2021-10-13T10:14:00Z</dcterms:modified>
</cp:coreProperties>
</file>