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51" w:rsidRPr="00857CDF" w:rsidRDefault="00857CDF">
      <w:pPr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51" w:rsidRPr="00857CDF" w:rsidRDefault="00126651" w:rsidP="0012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97010" w:rsidRPr="00857CDF" w:rsidRDefault="00126651" w:rsidP="00C727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 xml:space="preserve">о порядке установления </w:t>
      </w:r>
      <w:r w:rsidR="00D97010" w:rsidRPr="00857CDF">
        <w:rPr>
          <w:rFonts w:ascii="Times New Roman" w:hAnsi="Times New Roman" w:cs="Times New Roman"/>
          <w:b/>
          <w:sz w:val="24"/>
          <w:szCs w:val="24"/>
        </w:rPr>
        <w:t>оплаты труда и стимулирования</w:t>
      </w:r>
    </w:p>
    <w:p w:rsidR="00953E99" w:rsidRPr="00857CDF" w:rsidRDefault="00126651" w:rsidP="00C72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>работникам групп детей дошкольного возраста муниципального бюджетного общеобразовательного учреждения «Средняя общеобразовательная школа с. Волотово Чернянского района Белгородской области  структурное подразделение</w:t>
      </w:r>
    </w:p>
    <w:p w:rsidR="00126651" w:rsidRPr="00857CDF" w:rsidRDefault="00126651" w:rsidP="00C72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>детский сад Родничок»»</w:t>
      </w:r>
    </w:p>
    <w:p w:rsidR="00953E99" w:rsidRPr="00857CDF" w:rsidRDefault="00953E99" w:rsidP="00C72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4B" w:rsidRPr="00857CDF" w:rsidRDefault="00126651" w:rsidP="00F339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26651" w:rsidRPr="00857CDF" w:rsidRDefault="00126651" w:rsidP="00F3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1.1 Положение о порядке установления </w:t>
      </w:r>
      <w:r w:rsidR="00D97010" w:rsidRPr="00857CDF">
        <w:rPr>
          <w:rFonts w:ascii="Times New Roman" w:hAnsi="Times New Roman" w:cs="Times New Roman"/>
          <w:b/>
          <w:sz w:val="24"/>
          <w:szCs w:val="24"/>
        </w:rPr>
        <w:t xml:space="preserve">оплаты труда и стимулирования </w:t>
      </w:r>
      <w:r w:rsidRPr="00857CDF">
        <w:rPr>
          <w:rFonts w:ascii="Times New Roman" w:hAnsi="Times New Roman" w:cs="Times New Roman"/>
          <w:sz w:val="24"/>
          <w:szCs w:val="24"/>
        </w:rPr>
        <w:t>работника</w:t>
      </w:r>
      <w:r w:rsidR="00D97010" w:rsidRPr="00857CDF">
        <w:rPr>
          <w:rFonts w:ascii="Times New Roman" w:hAnsi="Times New Roman" w:cs="Times New Roman"/>
          <w:sz w:val="24"/>
          <w:szCs w:val="24"/>
        </w:rPr>
        <w:t xml:space="preserve">м </w:t>
      </w:r>
      <w:r w:rsidRPr="00857CDF">
        <w:rPr>
          <w:rFonts w:ascii="Times New Roman" w:hAnsi="Times New Roman" w:cs="Times New Roman"/>
          <w:sz w:val="24"/>
          <w:szCs w:val="24"/>
        </w:rPr>
        <w:t xml:space="preserve"> СП детский сад «Родничок» </w:t>
      </w:r>
      <w:r w:rsidR="004D366F" w:rsidRPr="00857CDF">
        <w:rPr>
          <w:rFonts w:ascii="Times New Roman" w:hAnsi="Times New Roman" w:cs="Times New Roman"/>
          <w:sz w:val="24"/>
          <w:szCs w:val="24"/>
        </w:rPr>
        <w:t>(далее по тексту Положение) разработано в соответствии с</w:t>
      </w:r>
      <w:r w:rsidR="00F3394B" w:rsidRPr="00857CDF">
        <w:rPr>
          <w:rFonts w:ascii="Times New Roman" w:hAnsi="Times New Roman" w:cs="Times New Roman"/>
          <w:sz w:val="24"/>
          <w:szCs w:val="24"/>
        </w:rPr>
        <w:t xml:space="preserve"> со статье</w:t>
      </w:r>
      <w:r w:rsidR="004D366F" w:rsidRPr="00857CDF">
        <w:rPr>
          <w:rFonts w:ascii="Times New Roman" w:hAnsi="Times New Roman" w:cs="Times New Roman"/>
          <w:sz w:val="24"/>
          <w:szCs w:val="24"/>
        </w:rPr>
        <w:t>й 8 Федерального закона от 29 декабря 2012 года № 273 – ФЗ «Об образовании в РФ», Трудовым Кодексом РФ, в целях улучшения качества образовательных услуг и установления оплаты труда работников дошкольных образовательных учреждений Чернянского района, на основании Постановления</w:t>
      </w:r>
      <w:proofErr w:type="gramEnd"/>
      <w:r w:rsidR="004D366F" w:rsidRPr="00857CDF">
        <w:rPr>
          <w:rFonts w:ascii="Times New Roman" w:hAnsi="Times New Roman" w:cs="Times New Roman"/>
          <w:sz w:val="24"/>
          <w:szCs w:val="24"/>
        </w:rPr>
        <w:t xml:space="preserve">  Правительства Белгородской области «</w:t>
      </w:r>
      <w:r w:rsidR="00B156F5" w:rsidRPr="00857CDF">
        <w:rPr>
          <w:rFonts w:ascii="Times New Roman" w:hAnsi="Times New Roman" w:cs="Times New Roman"/>
          <w:sz w:val="24"/>
          <w:szCs w:val="24"/>
        </w:rPr>
        <w:t>О</w:t>
      </w:r>
      <w:r w:rsidR="004D366F" w:rsidRPr="00857CDF">
        <w:rPr>
          <w:rFonts w:ascii="Times New Roman" w:hAnsi="Times New Roman" w:cs="Times New Roman"/>
          <w:sz w:val="24"/>
          <w:szCs w:val="24"/>
        </w:rPr>
        <w:t>б утверждении методики формирования системы оплаты труда и стимулирования работников дошко</w:t>
      </w:r>
      <w:r w:rsidR="004A745B" w:rsidRPr="00857CDF">
        <w:rPr>
          <w:rFonts w:ascii="Times New Roman" w:hAnsi="Times New Roman" w:cs="Times New Roman"/>
          <w:sz w:val="24"/>
          <w:szCs w:val="24"/>
        </w:rPr>
        <w:t xml:space="preserve">льных образовательных </w:t>
      </w:r>
      <w:proofErr w:type="spellStart"/>
      <w:r w:rsidR="004A745B" w:rsidRPr="00857CDF">
        <w:rPr>
          <w:rFonts w:ascii="Times New Roman" w:hAnsi="Times New Roman" w:cs="Times New Roman"/>
          <w:sz w:val="24"/>
          <w:szCs w:val="24"/>
        </w:rPr>
        <w:t>организаций</w:t>
      </w:r>
      <w:r w:rsidR="00B156F5" w:rsidRPr="00857CDF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B156F5" w:rsidRPr="00857CDF">
        <w:rPr>
          <w:rFonts w:ascii="Times New Roman" w:hAnsi="Times New Roman" w:cs="Times New Roman"/>
          <w:bCs/>
          <w:sz w:val="24"/>
          <w:szCs w:val="24"/>
        </w:rPr>
        <w:t xml:space="preserve"> 07 апреля 2014 года № 134-пп</w:t>
      </w:r>
      <w:proofErr w:type="gramStart"/>
      <w:r w:rsidR="004A745B" w:rsidRPr="00857CD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4A745B" w:rsidRPr="00857CDF">
        <w:rPr>
          <w:rFonts w:ascii="Times New Roman" w:hAnsi="Times New Roman" w:cs="Times New Roman"/>
          <w:sz w:val="24"/>
          <w:szCs w:val="24"/>
        </w:rPr>
        <w:t>беспечивающих государственные гарантии реализации прав на получение общедоступного и бесплатного дошкольного образования</w:t>
      </w:r>
      <w:r w:rsidR="004D366F" w:rsidRPr="00857CDF">
        <w:rPr>
          <w:rFonts w:ascii="Times New Roman" w:hAnsi="Times New Roman" w:cs="Times New Roman"/>
          <w:sz w:val="24"/>
          <w:szCs w:val="24"/>
        </w:rPr>
        <w:t>»</w:t>
      </w:r>
    </w:p>
    <w:p w:rsidR="00F3394B" w:rsidRPr="00857CDF" w:rsidRDefault="00F3394B" w:rsidP="00F339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651" w:rsidRPr="00857CDF" w:rsidRDefault="004A745B" w:rsidP="00EB599F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Положение является локальным и нормативным актом МБОУ «СОШ с. Волотово Чернянского района Белгородского района структурное подразделение детский сад «Родничок»». Настоящее Положение принимается Управляющим советом, согласовывается с профсоюзной организацией учреждения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утверждается и вводится в действие приказом директора школы.</w:t>
      </w:r>
    </w:p>
    <w:p w:rsidR="00EB599F" w:rsidRPr="00857CDF" w:rsidRDefault="00EB599F" w:rsidP="00EB599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3E99" w:rsidRPr="00857CDF" w:rsidRDefault="00953E99" w:rsidP="00E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1.3 Настоящее Положение регулирует:</w:t>
      </w:r>
    </w:p>
    <w:p w:rsidR="00A62434" w:rsidRPr="00857CDF" w:rsidRDefault="00A62434" w:rsidP="00C7272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определению доплат в зависимости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объема и качества выполняемой работы, непосредственно не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входящейв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круг должностных обязанностей работников, за которые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имустановлены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ставки заработной платы;</w:t>
      </w:r>
    </w:p>
    <w:p w:rsidR="00A62434" w:rsidRPr="00857CDF" w:rsidRDefault="00A62434" w:rsidP="007936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установление надбавок за высокую результативность работы, успешное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выполнение наиболее сложных работ, высокое качество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апряженность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и интенсивность труда.</w:t>
      </w:r>
    </w:p>
    <w:p w:rsidR="00A62434" w:rsidRPr="00857CDF" w:rsidRDefault="00A62434" w:rsidP="0006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Система оплаты труда разработана для дошкольных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образовательныхорганизаций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, обеспечивающих государственные гаран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тии реализации прав </w:t>
      </w:r>
      <w:r w:rsidRPr="00857CDF">
        <w:rPr>
          <w:rFonts w:ascii="Times New Roman" w:hAnsi="Times New Roman" w:cs="Times New Roman"/>
          <w:sz w:val="24"/>
          <w:szCs w:val="24"/>
        </w:rPr>
        <w:t>на получение общедоступного и беспл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атного дошкольного образования, </w:t>
      </w:r>
      <w:r w:rsidRPr="00857CDF">
        <w:rPr>
          <w:rFonts w:ascii="Times New Roman" w:hAnsi="Times New Roman" w:cs="Times New Roman"/>
          <w:sz w:val="24"/>
          <w:szCs w:val="24"/>
        </w:rPr>
        <w:t>применяется в отношении всех категор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ий работников: педагогических и </w:t>
      </w:r>
      <w:r w:rsidRPr="00857CDF">
        <w:rPr>
          <w:rFonts w:ascii="Times New Roman" w:hAnsi="Times New Roman" w:cs="Times New Roman"/>
          <w:sz w:val="24"/>
          <w:szCs w:val="24"/>
        </w:rPr>
        <w:t>прочего персонала.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Прочий </w:t>
      </w:r>
      <w:r w:rsidRPr="00857CDF">
        <w:rPr>
          <w:rFonts w:ascii="Times New Roman" w:hAnsi="Times New Roman" w:cs="Times New Roman"/>
          <w:sz w:val="24"/>
          <w:szCs w:val="24"/>
        </w:rPr>
        <w:lastRenderedPageBreak/>
        <w:t>пе</w:t>
      </w:r>
      <w:r w:rsidR="00061946" w:rsidRPr="00857CDF">
        <w:rPr>
          <w:rFonts w:ascii="Times New Roman" w:hAnsi="Times New Roman" w:cs="Times New Roman"/>
          <w:sz w:val="24"/>
          <w:szCs w:val="24"/>
        </w:rPr>
        <w:t>рсонал включает в себя: учебно-</w:t>
      </w:r>
      <w:r w:rsidRPr="00857CDF">
        <w:rPr>
          <w:rFonts w:ascii="Times New Roman" w:hAnsi="Times New Roman" w:cs="Times New Roman"/>
          <w:sz w:val="24"/>
          <w:szCs w:val="24"/>
        </w:rPr>
        <w:t>вспомогательный, обслуживающий и административный персонал.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2.Формирование фонда оплаты труда дошкольной образовательной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организации рассчитывается по формуле: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общ=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ФОТ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+ ФОТ пр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ер.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ФОТп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фонд оплаты педагогического персонала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.- фонд оплаты прочего персонала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фонд оплаты педагогического персонала формируется в соответствии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нормативами расходов на обеспечение государственных гарантий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реализации прав на получение общедоступного и бесплатного дошкольного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образования в дошкольных образовательных организациях, осуществляющих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образовательную деятельность согласно утвержденному постановлению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правительства области 565-пп от 30 декабря 2013 года из расчета на одного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обучающегося, в части оплаты труда и с учетом поправочного коэффициента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на отдельные малокомплектные дошкольные образовательные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организации, утвержденные постановлением Правительства Белгородской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области №568-пп.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Расчетная формула: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ФОТпп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= N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У,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где: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N - норматив финансирования расходов на обеспечение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государственных гарантий реализации прав на получение общедоступного и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бесплатного дошкольного образования в дошкольных образовательных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поправочный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коэффициент для данной дошкольной организации,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устанавливаемый нормативным правовым актом правительства области на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переходный период на отдельные малокомплектные дошкольные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образовательные организации (при отсутствии коэффициента-1);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 - доля фонда оплаты труда в нормативе на обеспечение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государственных гарантий реализации прав на получение общедоступного и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бесплатного дошкольного образования в дошкольных образовательных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У - количество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2.1. Фонд оплаты прочего персонала формируется в соответствии </w:t>
      </w:r>
      <w:proofErr w:type="gram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данным постановлением, но за счет средств муниципального бюджета </w:t>
      </w:r>
      <w:proofErr w:type="gram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пределах лимитов бюджетных ассигнований на </w:t>
      </w:r>
      <w:proofErr w:type="gram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текущий</w:t>
      </w:r>
      <w:proofErr w:type="gramEnd"/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год и не входит в норматив, согласно постановлению Правительства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 №565-пп.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Формирование общего фонда оплаты труда прочего персонала по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дошкольным образовательным организациям (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ФОТдоо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) на очередной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финансовый год осуществляется по следующей формуле: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ФОТц+ФОТотп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, 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CDF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- базовый фонд оплаты труда прочего персонала (фонд оплаты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труда по базовым окладам всех категорий работников и фонд специальных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гарантированных надбавок всех категорий работников);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стимулирующий фонд оплаты труда;</w:t>
      </w:r>
    </w:p>
    <w:p w:rsidR="00EB599F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централизованный </w:t>
      </w:r>
      <w:r w:rsidR="0050228F" w:rsidRPr="00857CDF">
        <w:rPr>
          <w:rFonts w:ascii="Times New Roman" w:hAnsi="Times New Roman" w:cs="Times New Roman"/>
          <w:sz w:val="24"/>
          <w:szCs w:val="24"/>
        </w:rPr>
        <w:t xml:space="preserve">фонд стимулирования заведующего </w:t>
      </w:r>
      <w:r w:rsidRPr="00857CDF">
        <w:rPr>
          <w:rFonts w:ascii="Times New Roman" w:hAnsi="Times New Roman" w:cs="Times New Roman"/>
          <w:sz w:val="24"/>
          <w:szCs w:val="24"/>
        </w:rPr>
        <w:t>дошкольной образовательной организацией, который составля</w:t>
      </w:r>
      <w:r w:rsidR="0050228F" w:rsidRPr="00857CDF">
        <w:rPr>
          <w:rFonts w:ascii="Times New Roman" w:hAnsi="Times New Roman" w:cs="Times New Roman"/>
          <w:sz w:val="24"/>
          <w:szCs w:val="24"/>
        </w:rPr>
        <w:t xml:space="preserve">ет до 10% от </w:t>
      </w:r>
      <w:r w:rsidRPr="00857CDF">
        <w:rPr>
          <w:rFonts w:ascii="Times New Roman" w:hAnsi="Times New Roman" w:cs="Times New Roman"/>
          <w:sz w:val="24"/>
          <w:szCs w:val="24"/>
        </w:rPr>
        <w:t>общего фонда о</w:t>
      </w:r>
      <w:r w:rsidR="0050228F" w:rsidRPr="00857CDF">
        <w:rPr>
          <w:rFonts w:ascii="Times New Roman" w:hAnsi="Times New Roman" w:cs="Times New Roman"/>
          <w:sz w:val="24"/>
          <w:szCs w:val="24"/>
        </w:rPr>
        <w:t xml:space="preserve">платы труда (без учета </w:t>
      </w:r>
      <w:proofErr w:type="spellStart"/>
      <w:r w:rsidR="0050228F" w:rsidRPr="00857CDF">
        <w:rPr>
          <w:rFonts w:ascii="Times New Roman" w:hAnsi="Times New Roman" w:cs="Times New Roman"/>
          <w:sz w:val="24"/>
          <w:szCs w:val="24"/>
        </w:rPr>
        <w:t>ФОТотп</w:t>
      </w:r>
      <w:proofErr w:type="spellEnd"/>
      <w:r w:rsidR="0050228F" w:rsidRPr="00857C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2434" w:rsidRPr="00857CDF" w:rsidRDefault="00A62434" w:rsidP="00005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Кроме того, в дошкольной образов</w:t>
      </w:r>
      <w:r w:rsidR="0050228F" w:rsidRPr="00857CDF">
        <w:rPr>
          <w:rFonts w:ascii="Times New Roman" w:hAnsi="Times New Roman" w:cs="Times New Roman"/>
          <w:sz w:val="24"/>
          <w:szCs w:val="24"/>
        </w:rPr>
        <w:t xml:space="preserve">ательной организации может быть </w:t>
      </w:r>
      <w:r w:rsidRPr="00857CDF">
        <w:rPr>
          <w:rFonts w:ascii="Times New Roman" w:hAnsi="Times New Roman" w:cs="Times New Roman"/>
          <w:sz w:val="24"/>
          <w:szCs w:val="24"/>
        </w:rPr>
        <w:t>сформирован дополнительный фонд для оплаты замены работников,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уходящих в отпуск, оплаты праздничных дней (при наличии бюджетных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средств), исходя из анализа за предшествующий период.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lastRenderedPageBreak/>
        <w:t xml:space="preserve">ФОТ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– фонд оплаты труда на подмену отпусков, рассчитывается от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заработной платы с учетом действующих нормативных документов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следующим категориям работников: помощникам воспитателей,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заведующим, медицинскому персоналу, поварам, шеф-поварам, рабочим по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стирке и ремонту спецодежды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сторожам, подсобным рабочим.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Объем стимулирующей u1095 части фонда оплаты труда прочего персонала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, 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- стимулирующая доля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ФОТдоо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</w:t>
      </w:r>
    </w:p>
    <w:p w:rsidR="00A62434" w:rsidRPr="00857CDF" w:rsidRDefault="00A62434" w:rsidP="0006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Рекомендуемый диапазон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- от 20 до 70 процентов. Значение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определяется дошкольной образовательной организацией самостоятельно.</w:t>
      </w:r>
    </w:p>
    <w:p w:rsidR="00A62434" w:rsidRPr="00857CDF" w:rsidRDefault="00A62434" w:rsidP="0006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2.2. Стимулирующая часть фонда оплаты труда направлена на усиление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заинтересованности работников групп детей дошкольного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 с. Волотово структурное подразделение детский сад Родничок» в повышении качества </w:t>
      </w:r>
      <w:r w:rsidRPr="00857CDF">
        <w:rPr>
          <w:rFonts w:ascii="Times New Roman" w:hAnsi="Times New Roman" w:cs="Times New Roman"/>
          <w:sz w:val="24"/>
          <w:szCs w:val="24"/>
        </w:rPr>
        <w:t>образовательного процесса, развитие твор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ческой активности и инициативы, </w:t>
      </w:r>
      <w:r w:rsidRPr="00857CDF">
        <w:rPr>
          <w:rFonts w:ascii="Times New Roman" w:hAnsi="Times New Roman" w:cs="Times New Roman"/>
          <w:sz w:val="24"/>
          <w:szCs w:val="24"/>
        </w:rPr>
        <w:t>мотивацию работников в обла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сти инновационной деятельности, </w:t>
      </w:r>
      <w:r w:rsidRPr="00857CDF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технологий.</w:t>
      </w:r>
    </w:p>
    <w:p w:rsidR="00EB599F" w:rsidRPr="00857CDF" w:rsidRDefault="00EB599F" w:rsidP="0006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06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2.3. Система стимулирования включает поощрительные выплаты по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результатам труда всем категориям раб</w:t>
      </w:r>
      <w:r w:rsidR="00061946" w:rsidRPr="00857CDF">
        <w:rPr>
          <w:rFonts w:ascii="Times New Roman" w:hAnsi="Times New Roman" w:cs="Times New Roman"/>
          <w:sz w:val="24"/>
          <w:szCs w:val="24"/>
        </w:rPr>
        <w:t>отников дошкольного учреждении</w:t>
      </w:r>
      <w:r w:rsidRPr="00857CDF">
        <w:rPr>
          <w:rFonts w:ascii="Times New Roman" w:hAnsi="Times New Roman" w:cs="Times New Roman"/>
          <w:sz w:val="24"/>
          <w:szCs w:val="24"/>
        </w:rPr>
        <w:t>. Устано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вление стимулирующих выплат, не </w:t>
      </w:r>
      <w:r w:rsidRPr="00857CDF">
        <w:rPr>
          <w:rFonts w:ascii="Times New Roman" w:hAnsi="Times New Roman" w:cs="Times New Roman"/>
          <w:sz w:val="24"/>
          <w:szCs w:val="24"/>
        </w:rPr>
        <w:t>связанных с результативностью труда, не допускается.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2.4. Стимулирующие выплаты не имеют гарантированного характера,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поскольку зависят от оценки труда работника работодателем. В них может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быть отказано работнику, если он не выполняет установленных показателей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и критериев по качеству и результативности работы, например, не набрал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баллы, по которым рассчитываются премии и выплаты стимулирующего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характера к заработной плате. Размеры стимулирующих выплат зависят</w:t>
      </w:r>
    </w:p>
    <w:p w:rsidR="004F3B76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также от наличия сре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онде оплаты труда.</w:t>
      </w:r>
    </w:p>
    <w:p w:rsidR="00A62434" w:rsidRPr="00857CDF" w:rsidRDefault="004F3B76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2.6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. Срок данного положения не ограничен. Данное Положение действует </w:t>
      </w:r>
      <w:proofErr w:type="gramStart"/>
      <w:r w:rsidR="00A62434" w:rsidRPr="00857CD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4F3B76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62434" w:rsidRPr="00857CDF">
        <w:rPr>
          <w:rFonts w:ascii="Times New Roman" w:hAnsi="Times New Roman" w:cs="Times New Roman"/>
          <w:b/>
          <w:bCs/>
          <w:sz w:val="24"/>
          <w:szCs w:val="24"/>
        </w:rPr>
        <w:t>Гарантированные надбавки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</w:t>
      </w:r>
      <w:r w:rsidRPr="00857CDF">
        <w:rPr>
          <w:rFonts w:ascii="Times New Roman" w:hAnsi="Times New Roman" w:cs="Times New Roman"/>
          <w:sz w:val="24"/>
          <w:szCs w:val="24"/>
        </w:rPr>
        <w:t xml:space="preserve">за осуществление воспитательских функций в процессе проведения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детьми занятий,</w:t>
      </w:r>
      <w:r w:rsidR="00D47643" w:rsidRPr="00857CDF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 0,3</w:t>
      </w:r>
      <w:r w:rsidRPr="00857CDF">
        <w:rPr>
          <w:rFonts w:ascii="Times New Roman" w:hAnsi="Times New Roman" w:cs="Times New Roman"/>
          <w:sz w:val="24"/>
          <w:szCs w:val="24"/>
        </w:rPr>
        <w:t>0% младшим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воспитателям;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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_за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работу во вредных условиях труда (по результатам аттестации</w:t>
      </w:r>
      <w:proofErr w:type="gramEnd"/>
    </w:p>
    <w:p w:rsidR="00A62434" w:rsidRPr="00857CDF" w:rsidRDefault="00061946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рабочих мест) 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 0,12%;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</w:t>
      </w:r>
      <w:r w:rsidRPr="00857CDF">
        <w:rPr>
          <w:rFonts w:ascii="Times New Roman" w:hAnsi="Times New Roman" w:cs="Times New Roman"/>
          <w:sz w:val="24"/>
          <w:szCs w:val="24"/>
        </w:rPr>
        <w:t>сторожу за работу в но</w:t>
      </w:r>
      <w:bookmarkStart w:id="0" w:name="_GoBack"/>
      <w:bookmarkEnd w:id="0"/>
      <w:r w:rsidRPr="00857CDF">
        <w:rPr>
          <w:rFonts w:ascii="Times New Roman" w:hAnsi="Times New Roman" w:cs="Times New Roman"/>
          <w:sz w:val="24"/>
          <w:szCs w:val="24"/>
        </w:rPr>
        <w:t>чное время 0,35%;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Стимулирующие гарантированные выплаты для работников.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</w:t>
      </w:r>
      <w:r w:rsidRPr="00857CDF">
        <w:rPr>
          <w:rFonts w:ascii="Times New Roman" w:hAnsi="Times New Roman" w:cs="Times New Roman"/>
          <w:sz w:val="24"/>
          <w:szCs w:val="24"/>
        </w:rPr>
        <w:t>Педагогическим работникам за звания "Народный учитель", имеющим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ордена и медали (медали К.Д.Ушинского, "За заслуги перед Землей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Белгородской" (I и II степени), "Заслуженный учитель" 3000 рублей;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</w:t>
      </w:r>
      <w:r w:rsidRPr="00857CDF">
        <w:rPr>
          <w:rFonts w:ascii="Times New Roman" w:hAnsi="Times New Roman" w:cs="Times New Roman"/>
          <w:sz w:val="24"/>
          <w:szCs w:val="24"/>
        </w:rPr>
        <w:t>за отраслевые награды "Отличник народного просвещения" и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"Почетный работник общего образования Российской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Федерации"500рублей;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</w:t>
      </w:r>
      <w:r w:rsidRPr="00857CDF">
        <w:rPr>
          <w:rFonts w:ascii="Times New Roman" w:hAnsi="Times New Roman" w:cs="Times New Roman"/>
          <w:sz w:val="24"/>
          <w:szCs w:val="24"/>
        </w:rPr>
        <w:t xml:space="preserve">учебно-вспомогательный персонал (медицинский персонал)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непрерывный стаж - от 3 до 5 лет - 20%; - свыше 5 лет 30%.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3. Порядок установления стимулирующих выплат.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рассчитывается исходя из базового оклада, утвержденного настоящим постановлением, с применением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гарантированных выплат и стимулирующих выплат согласно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коэффициентам по следующей формуле: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3.1.Расчет оплаты труда педагогических работников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Формула для расчета заработной платы воспитателей: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Зп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осп.=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(О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осп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.*К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попр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на контингент*(1+К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))+С, 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осп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- базовый оклад воспитателей, установленный согласно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попр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на контингент - поправочный коэффициент на контингент.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Расчет поправочного коэффициента* на контингент: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численность контингента по списочному составу в группе на дату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тарификации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К=____________________________________________________________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нормативное комплектование группы в соответствии с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*в случае поправочного коэффициента ниже 1 установить на уровне 1.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Нормативное комплектование утверждается приказом по управлению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образованием в каждом муниципальном районе (округе) в разрезе каждой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дошкольной организации.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Формула для расчета заработной платы прочих педагогических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работников: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Зп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ед.=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(О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.*К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попр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на контингент*(1+К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))+С, 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- базовый оклад педагогических работников, установленный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попр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на контингент - поправочный коэффициент на контингент.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Расчет поправочного коэффициента* на контингент: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численность контингента по списочному составу в целом по ДОО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дату u1090 тарификации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К=____________________________________________________________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нормативное комплектование ДОО в соответствии с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*в случае поправочного коэффициента ниже 1 установить на уровне 1.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Нормативное комплектование утверждается приказом по управлению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образованием в каждом муниципальном районе (округе) в разрезе каждой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дошкольной организации.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– специальные гарантированные надбавки;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– стимулирующие надбавки за наличие государственных, отраслевых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наград и за качество работы (приложение №1).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Стимулирующие надбавки уст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анавливаются 2 раза в год на 01 </w:t>
      </w:r>
      <w:r w:rsidRPr="00857CDF">
        <w:rPr>
          <w:rFonts w:ascii="Times New Roman" w:hAnsi="Times New Roman" w:cs="Times New Roman"/>
          <w:sz w:val="24"/>
          <w:szCs w:val="24"/>
        </w:rPr>
        <w:t>сентября и 01 января по основн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ой должности и в соответствии с </w:t>
      </w:r>
      <w:r w:rsidRPr="00857CDF">
        <w:rPr>
          <w:rFonts w:ascii="Times New Roman" w:hAnsi="Times New Roman" w:cs="Times New Roman"/>
          <w:sz w:val="24"/>
          <w:szCs w:val="24"/>
        </w:rPr>
        <w:t>Положением по распределению сти</w:t>
      </w:r>
      <w:r w:rsidR="00061946" w:rsidRPr="00857CDF">
        <w:rPr>
          <w:rFonts w:ascii="Times New Roman" w:hAnsi="Times New Roman" w:cs="Times New Roman"/>
          <w:sz w:val="24"/>
          <w:szCs w:val="24"/>
        </w:rPr>
        <w:t xml:space="preserve">мулирующего фонда оплаты труда, </w:t>
      </w:r>
      <w:r w:rsidRPr="00857CDF">
        <w:rPr>
          <w:rFonts w:ascii="Times New Roman" w:hAnsi="Times New Roman" w:cs="Times New Roman"/>
          <w:sz w:val="24"/>
          <w:szCs w:val="24"/>
        </w:rPr>
        <w:t>разработанного в каждой дошкольной образовательной организации.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С учетом доукомплектования дошкольных образовательных организаций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в течение года заработная плата педагогических работников должна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пересчитываться по состоянию на 01 сентября и 01 января.</w:t>
      </w:r>
    </w:p>
    <w:p w:rsidR="00EB599F" w:rsidRPr="00857CDF" w:rsidRDefault="00EB599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3.2. Расчет оплаты труда прочего персонала (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учебно-вспомогательный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дминистративно-хозяйственный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, обслуживающий персонал)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3.2.1.Оплата труда работников прочего персонала (учебно-вспомогательный, административно-хозяйственный, обслуживающий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персонал) рассчитывается исходя из базового оклада, утвержденного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настоящим постановлением.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пр.=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(О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.*(1+ К2))+С, 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. - базовый оклад прочего персонала.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– специальные гарантированные надбавки;;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– стимулирующие надбавки (приложение №1)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Стимулирующие надбавки устанавливаются по основной должности и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с Положением по распределению стимулирующего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фондаоплаты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3.3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. Стимулирование работников осуществляется по балльной системе </w:t>
      </w:r>
      <w:proofErr w:type="spellStart"/>
      <w:r w:rsidR="00A62434" w:rsidRPr="00857CDF">
        <w:rPr>
          <w:rFonts w:ascii="Times New Roman" w:hAnsi="Times New Roman" w:cs="Times New Roman"/>
          <w:sz w:val="24"/>
          <w:szCs w:val="24"/>
        </w:rPr>
        <w:t>сучетом</w:t>
      </w:r>
      <w:proofErr w:type="spellEnd"/>
      <w:r w:rsidR="00A62434" w:rsidRPr="00857CDF">
        <w:rPr>
          <w:rFonts w:ascii="Times New Roman" w:hAnsi="Times New Roman" w:cs="Times New Roman"/>
          <w:sz w:val="24"/>
          <w:szCs w:val="24"/>
        </w:rPr>
        <w:t xml:space="preserve"> выполнения критериев.</w:t>
      </w: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3.4</w:t>
      </w:r>
      <w:r w:rsidR="00A62434" w:rsidRPr="00857CDF">
        <w:rPr>
          <w:rFonts w:ascii="Times New Roman" w:hAnsi="Times New Roman" w:cs="Times New Roman"/>
          <w:sz w:val="24"/>
          <w:szCs w:val="24"/>
        </w:rPr>
        <w:t>. Денежный вес (в рублях) каждого балла определяется путём деления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размера стимулирующей части фонда оплаты труда (ФОТ) работников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учреждения, </w:t>
      </w:r>
      <w:proofErr w:type="spellStart"/>
      <w:r w:rsidR="00A62434" w:rsidRPr="00857CDF">
        <w:rPr>
          <w:rFonts w:ascii="Times New Roman" w:hAnsi="Times New Roman" w:cs="Times New Roman"/>
          <w:sz w:val="24"/>
          <w:szCs w:val="24"/>
        </w:rPr>
        <w:t>наобщую</w:t>
      </w:r>
      <w:proofErr w:type="spellEnd"/>
      <w:r w:rsidR="00A62434" w:rsidRPr="00857CDF">
        <w:rPr>
          <w:rFonts w:ascii="Times New Roman" w:hAnsi="Times New Roman" w:cs="Times New Roman"/>
          <w:sz w:val="24"/>
          <w:szCs w:val="24"/>
        </w:rPr>
        <w:t xml:space="preserve"> сумму баллов всех работников.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lastRenderedPageBreak/>
        <w:t>Расчет стоимости балла производится по формуле: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S = ФОТ </w:t>
      </w:r>
      <w:proofErr w:type="spellStart"/>
      <w:proofErr w:type="gram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proofErr w:type="gramEnd"/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 / (N1 + N2 + N3 + </w:t>
      </w:r>
      <w:proofErr w:type="spell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 ), </w:t>
      </w:r>
      <w:r w:rsidRPr="00857CDF">
        <w:rPr>
          <w:rFonts w:ascii="Times New Roman" w:hAnsi="Times New Roman" w:cs="Times New Roman"/>
          <w:sz w:val="24"/>
          <w:szCs w:val="24"/>
        </w:rPr>
        <w:t>где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S – стоимость одного балла;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proofErr w:type="gramStart"/>
      <w:r w:rsidRPr="00857CD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– стимулирующая часть фонда оплаты труда;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N1, N2, ….,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– количество баллов</w:t>
      </w: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3.5</w:t>
      </w:r>
      <w:r w:rsidR="00A62434" w:rsidRPr="00857CDF">
        <w:rPr>
          <w:rFonts w:ascii="Times New Roman" w:hAnsi="Times New Roman" w:cs="Times New Roman"/>
          <w:sz w:val="24"/>
          <w:szCs w:val="24"/>
        </w:rPr>
        <w:t>. Для определения размера стимулирующих выплат каждому работнику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за отчетный период показатель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(денежный вес) умножается на сумму набранных баллов каждым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работником.</w:t>
      </w:r>
    </w:p>
    <w:p w:rsidR="00805B4F" w:rsidRPr="00857CDF" w:rsidRDefault="00805B4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3.6</w:t>
      </w:r>
      <w:r w:rsidR="00A62434" w:rsidRPr="00857CDF">
        <w:rPr>
          <w:rFonts w:ascii="Times New Roman" w:hAnsi="Times New Roman" w:cs="Times New Roman"/>
          <w:sz w:val="24"/>
          <w:szCs w:val="24"/>
        </w:rPr>
        <w:t>. Для установления работникам выплат стимулирующего характера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создается комиссия по распределению выплат стимулирующего характера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(далее по тексту Комиссия), утверждаемая приказом директора школы.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Комиссия является коллегиальным органом, действующим в соответствии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Положением о комиссии по распределению выплат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стимулирующего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характера.</w:t>
      </w:r>
    </w:p>
    <w:p w:rsidR="00805B4F" w:rsidRPr="00857CDF" w:rsidRDefault="00805B4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3.7</w:t>
      </w:r>
      <w:r w:rsidR="00A62434" w:rsidRPr="00857CDF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работников дошкольных групп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с критериями и материалами самоанализа;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рассмотрение и одобрение предлагаемого администрацией перечня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работников – получателей стимулирующих выплат;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подготовка протокола заседания Комиссии о назначении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стимулирующих выплат.</w:t>
      </w:r>
    </w:p>
    <w:p w:rsidR="00805B4F" w:rsidRPr="00857CDF" w:rsidRDefault="00805B4F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6F25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3.8</w:t>
      </w:r>
      <w:r w:rsidR="00A62434" w:rsidRPr="00857CDF">
        <w:rPr>
          <w:rFonts w:ascii="Times New Roman" w:hAnsi="Times New Roman" w:cs="Times New Roman"/>
          <w:sz w:val="24"/>
          <w:szCs w:val="24"/>
        </w:rPr>
        <w:t>. Состав Комиссии определяется учреждением самостоятельно, но не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может быть менее пяти человек. В состав Комиссии включаются:</w:t>
      </w:r>
    </w:p>
    <w:p w:rsidR="00061946" w:rsidRPr="00857CDF" w:rsidRDefault="00061946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директор;</w:t>
      </w:r>
    </w:p>
    <w:p w:rsidR="00A62434" w:rsidRPr="00857CDF" w:rsidRDefault="00061946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A62434" w:rsidRPr="00857CDF">
        <w:rPr>
          <w:rFonts w:ascii="Times New Roman" w:hAnsi="Times New Roman" w:cs="Times New Roman"/>
          <w:sz w:val="24"/>
          <w:szCs w:val="24"/>
        </w:rPr>
        <w:t>;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организации;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A62434" w:rsidRPr="00857CDF" w:rsidRDefault="00A62434" w:rsidP="000619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члены коллектива, включённые в состав Комиссии путём выборов;</w:t>
      </w:r>
    </w:p>
    <w:p w:rsidR="00805B4F" w:rsidRPr="00857CDF" w:rsidRDefault="00805B4F" w:rsidP="00805B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00500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3.8. Оплата   труда</w:t>
      </w:r>
      <w:r w:rsidRPr="00857CDF">
        <w:rPr>
          <w:rFonts w:ascii="Times New Roman" w:hAnsi="Times New Roman" w:cs="Times New Roman"/>
          <w:b/>
          <w:sz w:val="24"/>
          <w:szCs w:val="24"/>
        </w:rPr>
        <w:t xml:space="preserve"> и стимулирования </w:t>
      </w:r>
      <w:r w:rsidRPr="00857CDF">
        <w:rPr>
          <w:rFonts w:ascii="Times New Roman" w:hAnsi="Times New Roman" w:cs="Times New Roman"/>
          <w:sz w:val="24"/>
          <w:szCs w:val="24"/>
        </w:rPr>
        <w:t xml:space="preserve">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размеров оплаты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по основной должности, а также по должности, занимаемой в порядке совместительства, производится раздельно по каждой из должностей. В части стимулирования, начисление стимулирующего характера производится только по основной должности работника и начисление выплат стимулирующего характера производится за фактически отработанное время.</w:t>
      </w:r>
    </w:p>
    <w:p w:rsidR="00A62434" w:rsidRPr="00857CDF" w:rsidRDefault="00A62434" w:rsidP="000619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Работникам, работающим с неполной недельной нагрузкой (18 часов и 12 часов в неделю) выплата стимулирующего характера производится 50% от количества набран</w:t>
      </w:r>
      <w:r w:rsidR="00430699" w:rsidRPr="00857CDF">
        <w:rPr>
          <w:rFonts w:ascii="Times New Roman" w:hAnsi="Times New Roman" w:cs="Times New Roman"/>
          <w:sz w:val="24"/>
          <w:szCs w:val="24"/>
        </w:rPr>
        <w:t>ных баллов за исключением п. с 1.4 по 1.19 и с п.2.8-2.10.</w:t>
      </w:r>
      <w:r w:rsidRPr="00857CDF">
        <w:rPr>
          <w:rFonts w:ascii="Times New Roman" w:hAnsi="Times New Roman" w:cs="Times New Roman"/>
          <w:sz w:val="24"/>
          <w:szCs w:val="24"/>
        </w:rPr>
        <w:t xml:space="preserve"> Таблицы «Критерии оценки профессиональной деятельности педагогических работников»</w:t>
      </w:r>
    </w:p>
    <w:p w:rsidR="00203977" w:rsidRPr="00857CDF" w:rsidRDefault="0069328A" w:rsidP="000619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Для вновь принятых работников и работников, вышедших из отпуска по уходу за ребёнком, </w:t>
      </w:r>
      <w:r w:rsidRPr="00857CDF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экономии по фонду стимулирования на дату рассмотрения оценки вновь принятых работников ). При этом </w:t>
      </w:r>
      <w:r w:rsidR="00D47643" w:rsidRPr="00857CDF">
        <w:rPr>
          <w:rFonts w:ascii="Times New Roman" w:hAnsi="Times New Roman" w:cs="Times New Roman"/>
          <w:sz w:val="24"/>
          <w:szCs w:val="24"/>
        </w:rPr>
        <w:t>оплата труда не может быть установлена ниже МРОТ.</w:t>
      </w:r>
    </w:p>
    <w:p w:rsidR="00A62434" w:rsidRPr="00857CDF" w:rsidRDefault="00D476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3.9</w:t>
      </w:r>
      <w:r w:rsidR="00A62434" w:rsidRPr="00857CDF">
        <w:rPr>
          <w:rFonts w:ascii="Times New Roman" w:hAnsi="Times New Roman" w:cs="Times New Roman"/>
          <w:sz w:val="24"/>
          <w:szCs w:val="24"/>
        </w:rPr>
        <w:t>. Комиссия принимает решение о присуждении стимулирующих выплат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открытым голосованием при условии присутствия не менее половины членов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состава. Принятое решение оформляется протоколом.</w:t>
      </w:r>
    </w:p>
    <w:p w:rsidR="00A62434" w:rsidRPr="00857CDF" w:rsidRDefault="00D476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3.10</w:t>
      </w:r>
      <w:r w:rsidR="00A62434" w:rsidRPr="00857CDF">
        <w:rPr>
          <w:rFonts w:ascii="Times New Roman" w:hAnsi="Times New Roman" w:cs="Times New Roman"/>
          <w:sz w:val="24"/>
          <w:szCs w:val="24"/>
        </w:rPr>
        <w:t>. Председатель комиссии предоставляет протокол заседания</w:t>
      </w:r>
      <w:r w:rsidR="00151C2E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proofErr w:type="gramStart"/>
      <w:r w:rsidR="00A62434" w:rsidRPr="00857CDF">
        <w:rPr>
          <w:rFonts w:ascii="Times New Roman" w:hAnsi="Times New Roman" w:cs="Times New Roman"/>
          <w:sz w:val="24"/>
          <w:szCs w:val="24"/>
        </w:rPr>
        <w:t>директору</w:t>
      </w:r>
      <w:proofErr w:type="gramEnd"/>
      <w:r w:rsidR="00A62434" w:rsidRPr="00857CDF">
        <w:rPr>
          <w:rFonts w:ascii="Times New Roman" w:hAnsi="Times New Roman" w:cs="Times New Roman"/>
          <w:sz w:val="24"/>
          <w:szCs w:val="24"/>
        </w:rPr>
        <w:t xml:space="preserve"> школы  </w:t>
      </w:r>
      <w:proofErr w:type="gramStart"/>
      <w:r w:rsidR="00A62434" w:rsidRPr="00857CDF">
        <w:rPr>
          <w:rFonts w:ascii="Times New Roman" w:hAnsi="Times New Roman" w:cs="Times New Roman"/>
          <w:sz w:val="24"/>
          <w:szCs w:val="24"/>
        </w:rPr>
        <w:t>ко</w:t>
      </w:r>
      <w:r w:rsidR="00151C2E" w:rsidRPr="00857CDF">
        <w:rPr>
          <w:rFonts w:ascii="Times New Roman" w:hAnsi="Times New Roman" w:cs="Times New Roman"/>
          <w:sz w:val="24"/>
          <w:szCs w:val="24"/>
        </w:rPr>
        <w:t>торый</w:t>
      </w:r>
      <w:proofErr w:type="gramEnd"/>
      <w:r w:rsidR="00151C2E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 xml:space="preserve"> является основанием для</w:t>
      </w:r>
      <w:r w:rsidR="00151C2E" w:rsidRPr="00857CDF">
        <w:rPr>
          <w:rFonts w:ascii="Times New Roman" w:hAnsi="Times New Roman" w:cs="Times New Roman"/>
          <w:sz w:val="24"/>
          <w:szCs w:val="24"/>
        </w:rPr>
        <w:t xml:space="preserve">  </w:t>
      </w:r>
      <w:r w:rsidR="00A62434" w:rsidRPr="00857CDF">
        <w:rPr>
          <w:rFonts w:ascii="Times New Roman" w:hAnsi="Times New Roman" w:cs="Times New Roman"/>
          <w:sz w:val="24"/>
          <w:szCs w:val="24"/>
        </w:rPr>
        <w:t>определения размера стимулирующих выплат.</w:t>
      </w:r>
    </w:p>
    <w:p w:rsidR="00A62434" w:rsidRPr="00857CDF" w:rsidRDefault="00D476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3.11</w:t>
      </w:r>
      <w:r w:rsidR="00A62434" w:rsidRPr="00857CDF">
        <w:rPr>
          <w:rFonts w:ascii="Times New Roman" w:hAnsi="Times New Roman" w:cs="Times New Roman"/>
          <w:sz w:val="24"/>
          <w:szCs w:val="24"/>
        </w:rPr>
        <w:t>. На основании протокола Комиссии директор школы в течени</w:t>
      </w:r>
      <w:proofErr w:type="gramStart"/>
      <w:r w:rsidR="00A62434" w:rsidRPr="00857C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2434" w:rsidRPr="00857CDF">
        <w:rPr>
          <w:rFonts w:ascii="Times New Roman" w:hAnsi="Times New Roman" w:cs="Times New Roman"/>
          <w:sz w:val="24"/>
          <w:szCs w:val="24"/>
        </w:rPr>
        <w:t xml:space="preserve"> 3-х дней</w:t>
      </w:r>
      <w:r w:rsidR="00151C2E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издает приказ об установлении выплат стимулирующего характера.</w:t>
      </w:r>
    </w:p>
    <w:p w:rsidR="00A62434" w:rsidRPr="00857CDF" w:rsidRDefault="00D47643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3.12</w:t>
      </w:r>
      <w:r w:rsidR="00A62434" w:rsidRPr="00857CDF">
        <w:rPr>
          <w:rFonts w:ascii="Times New Roman" w:hAnsi="Times New Roman" w:cs="Times New Roman"/>
          <w:sz w:val="24"/>
          <w:szCs w:val="24"/>
        </w:rPr>
        <w:t>. Обеспечение соблюдения принципа прозрачности при распределении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стимулирующих выплат работникам дошкольных групп МБОУ «</w:t>
      </w:r>
      <w:r w:rsidR="00061946" w:rsidRPr="00857CDF">
        <w:rPr>
          <w:rFonts w:ascii="Times New Roman" w:hAnsi="Times New Roman" w:cs="Times New Roman"/>
          <w:sz w:val="24"/>
          <w:szCs w:val="24"/>
        </w:rPr>
        <w:t>СОШ с. Волотово структурное подразделение детский сад Родничок</w:t>
      </w:r>
      <w:r w:rsidR="00A62434" w:rsidRPr="00857CDF">
        <w:rPr>
          <w:rFonts w:ascii="Times New Roman" w:hAnsi="Times New Roman" w:cs="Times New Roman"/>
          <w:sz w:val="24"/>
          <w:szCs w:val="24"/>
        </w:rPr>
        <w:t>» осуществляется путем предоставления информации о размерах и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857CDF">
        <w:rPr>
          <w:rFonts w:ascii="Times New Roman" w:hAnsi="Times New Roman" w:cs="Times New Roman"/>
          <w:sz w:val="24"/>
          <w:szCs w:val="24"/>
        </w:rPr>
        <w:t>сроках назначения выплат.</w:t>
      </w:r>
    </w:p>
    <w:p w:rsidR="00A62434" w:rsidRPr="00857CDF" w:rsidRDefault="00A62434" w:rsidP="00A624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Базовые должностные оклады по профессиональным квалификационным группам должностей работников</w:t>
      </w:r>
    </w:p>
    <w:p w:rsidR="00A62434" w:rsidRPr="00857CDF" w:rsidRDefault="00A62434" w:rsidP="00A62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 xml:space="preserve">         дошкольных групп в образовательных организациях</w:t>
      </w:r>
    </w:p>
    <w:tbl>
      <w:tblPr>
        <w:tblW w:w="0" w:type="auto"/>
        <w:tblLook w:val="04A0"/>
      </w:tblPr>
      <w:tblGrid>
        <w:gridCol w:w="4785"/>
        <w:gridCol w:w="4785"/>
      </w:tblGrid>
      <w:tr w:rsidR="00A62434" w:rsidRPr="00857CDF" w:rsidTr="00A62434">
        <w:trPr>
          <w:trHeight w:val="80"/>
        </w:trPr>
        <w:tc>
          <w:tcPr>
            <w:tcW w:w="4785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434" w:rsidRPr="00857CDF" w:rsidRDefault="00A62434" w:rsidP="00A6243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434" w:rsidRPr="00857CDF" w:rsidRDefault="00A62434" w:rsidP="00A624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487"/>
        <w:gridCol w:w="2585"/>
      </w:tblGrid>
      <w:tr w:rsidR="00A62434" w:rsidRPr="00857CDF" w:rsidTr="00A62434">
        <w:trPr>
          <w:tblHeader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2434" w:rsidRPr="00857CDF" w:rsidRDefault="00A62434" w:rsidP="00A62434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должностного оклада в рублях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434" w:rsidRPr="00857CDF" w:rsidTr="00A62434">
        <w:tc>
          <w:tcPr>
            <w:tcW w:w="9923" w:type="dxa"/>
            <w:gridSpan w:val="3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административно-хозяйственной работе (части):     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учреждениях, отнесенных к IV группе по оплате труда руководителей; 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учреждениях, отнесенных к III группе по оплате труда руководителей;  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 учреждениях, отнесенных к II группе по оплате труда руководителей;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в учреждениях, отнесенных к I группе по оплате труда  руководителей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7466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административно-хозяйственной работе  (части):           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7466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</w:tr>
      <w:tr w:rsidR="00A62434" w:rsidRPr="00857CDF" w:rsidTr="00A62434">
        <w:tc>
          <w:tcPr>
            <w:tcW w:w="9923" w:type="dxa"/>
            <w:gridSpan w:val="3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Педагогические работники</w:t>
            </w: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00500F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7659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00500F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7659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7096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</w:p>
        </w:tc>
      </w:tr>
      <w:tr w:rsidR="00A62434" w:rsidRPr="00857CDF" w:rsidTr="00A62434"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Педагог-психолог,  социальный педагог: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7096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A62434" w:rsidRPr="00857CDF" w:rsidRDefault="00A62434" w:rsidP="00A62434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00500F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 (логопед),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сурдопедагог, тифлопедагог: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9683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10421</w:t>
            </w:r>
          </w:p>
        </w:tc>
      </w:tr>
      <w:tr w:rsidR="00A62434" w:rsidRPr="00857CDF" w:rsidTr="00A62434">
        <w:trPr>
          <w:cantSplit/>
        </w:trPr>
        <w:tc>
          <w:tcPr>
            <w:tcW w:w="9923" w:type="dxa"/>
            <w:gridSpan w:val="3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Специалисты и учебно-вспомогательный персонал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воспитатель: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(полное) общее образование и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подготовка;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    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                      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части: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(полное) общее образование;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образование;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     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5925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</w:tr>
      <w:tr w:rsidR="00A62434" w:rsidRPr="00857CDF" w:rsidTr="00A62434">
        <w:trPr>
          <w:cantSplit/>
          <w:trHeight w:val="2002"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Бухгалтер: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квалификационной категории;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(экономическое) образование (II категория);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(экономическое) образование (I категория)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(ревизор):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квалификационной категории;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(экономическое) образование (II категория);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(экономическое) образование (I категория)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Экономист: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квалификационной категории;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(экономическое) образование (II категория);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(экономическое) образование (I категория)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Техник: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квалификационной категории;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образование (II категория);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образование (I категория)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Инженер: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высшее техническое образование                        (без квалификационной  категории);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высшее техническое образование                (инженер II категории);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высшее техническое образование                (инженер I категории)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(системный администратор):                  - без квалификационной категории;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образование (II категория);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                (I категория)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5731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Врач:              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квалификации;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II квалификационная категория;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7466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инструктор по лечебной физкультуре: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квалификации;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II квалификационная категория;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 </w:t>
            </w:r>
          </w:p>
        </w:tc>
        <w:tc>
          <w:tcPr>
            <w:tcW w:w="2585" w:type="dxa"/>
          </w:tcPr>
          <w:p w:rsidR="00A62434" w:rsidRPr="00857CDF" w:rsidRDefault="00A62434" w:rsidP="000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квалификации;         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II квалификационная категория; 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</w:tr>
      <w:tr w:rsidR="00A62434" w:rsidRPr="00857CDF" w:rsidTr="00A62434">
        <w:trPr>
          <w:cantSplit/>
        </w:trPr>
        <w:tc>
          <w:tcPr>
            <w:tcW w:w="9923" w:type="dxa"/>
            <w:gridSpan w:val="3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обслуживающий персонал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Экспедитор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квалификации: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и индивидуальное обучение не менее 1 месяца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квалификации: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квалификации: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и индивидуальное обучение не менее 3 месяцев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Секретарь -  машинистка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квалификации: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и специальная подготовка по установленной программе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Кассир (включая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квалификации: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и индивидуальное обучение не менее 3 месяцев:                       </w:t>
            </w:r>
            <w:r w:rsidR="0000500F"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при выполнении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 кассира;              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должностных обязанностей старшего кассира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0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автобуса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5928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оператор газовой (электрической) котельной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газовой (электрической) котельной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газовой (электрической) котельной    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Шеф-повар: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при руководстве работой поваров, осуществляющих кулинарную обработку средней сложности;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при руководстве работой поваров, осуществляющих  сложную кулинарную обработку; 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при руководстве работой поваров,  осуществляющих  особо сложную кулинарную обработку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6626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87" w:type="dxa"/>
          </w:tcPr>
          <w:p w:rsidR="00A62434" w:rsidRPr="00857CDF" w:rsidRDefault="00A62434" w:rsidP="000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    текущему ремонту   зданий, сооруже</w:t>
            </w:r>
            <w:r w:rsidR="0000500F"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ний и оборудования    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(высококвалифицированный)  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текущему ремонту                            зданий, сооружений и оборудовани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 сооружений и оборудования)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 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Вахтер  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A62434" w:rsidRPr="00857CDF" w:rsidTr="00A62434">
        <w:trPr>
          <w:cantSplit/>
        </w:trPr>
        <w:tc>
          <w:tcPr>
            <w:tcW w:w="851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87" w:type="dxa"/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85" w:type="dxa"/>
          </w:tcPr>
          <w:p w:rsidR="00A62434" w:rsidRPr="00857CDF" w:rsidRDefault="00A62434" w:rsidP="00A62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</w:tbl>
    <w:p w:rsidR="00A62434" w:rsidRPr="00857CDF" w:rsidRDefault="00A62434" w:rsidP="00A6243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81"/>
      <w:bookmarkEnd w:id="1"/>
      <w:r w:rsidRPr="00857CDF">
        <w:rPr>
          <w:rFonts w:ascii="Times New Roman" w:hAnsi="Times New Roman" w:cs="Times New Roman"/>
          <w:b/>
          <w:sz w:val="24"/>
          <w:szCs w:val="24"/>
        </w:rPr>
        <w:t>Гарантированные надбавки</w:t>
      </w:r>
    </w:p>
    <w:p w:rsidR="00A62434" w:rsidRPr="00857CDF" w:rsidRDefault="00A62434" w:rsidP="00A62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848"/>
        <w:gridCol w:w="4678"/>
        <w:gridCol w:w="1559"/>
      </w:tblGrid>
      <w:tr w:rsidR="00A62434" w:rsidRPr="00857CDF" w:rsidTr="00A62434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гарантированной доплаты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CDF">
              <w:rPr>
                <w:rFonts w:ascii="Times New Roman" w:hAnsi="Times New Roman" w:cs="Times New Roman"/>
                <w:b/>
                <w:sz w:val="22"/>
                <w:szCs w:val="22"/>
              </w:rPr>
              <w:t>Размер надбавки к базовому окладу</w:t>
            </w:r>
          </w:p>
        </w:tc>
      </w:tr>
      <w:tr w:rsidR="00A62434" w:rsidRPr="00857CDF" w:rsidTr="00A62434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воспитателей,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работу в группах компенсирующей и оздоровительной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62434" w:rsidRPr="00857CDF" w:rsidTr="00A62434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Учитель-логопед (дефектолог)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Логопедический пункт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62434" w:rsidRPr="00857CDF" w:rsidTr="00A6243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работу в сельской местности (специалистам)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62434" w:rsidRPr="00857CDF" w:rsidTr="00A6243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воспитателей, младший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осуществление воспитательских функций в процессе проведения мероприятий по реализации образовательной программы, оздоровительных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00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62434" w:rsidRPr="00857CDF" w:rsidTr="00A6243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Всем категориям работников по результатам аттестации рабочих мест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работу во вредных условиях труда (</w:t>
            </w:r>
            <w:r w:rsidRPr="00857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результатам аттестации рабочих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До 0,12</w:t>
            </w:r>
          </w:p>
        </w:tc>
      </w:tr>
      <w:tr w:rsidR="00A62434" w:rsidRPr="00857CDF" w:rsidTr="00A6243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(в соответствии с Трудовым </w:t>
            </w:r>
            <w:hyperlink r:id="rId8" w:tooltip="&quot;Трудовой кодекс Российской Федерации&quot; от 30.12.2001 N 197-ФЗ (ред. от 03.07.2016) (с изм. и доп., вступ. в силу с 03.10.2016){КонсультантПлюс}" w:history="1">
              <w:r w:rsidRPr="00857CD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62434" w:rsidRPr="00857CDF" w:rsidTr="00A6243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Обслуживающему персоналу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Гарантированная надбавка по основной должности за особые условия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4" w:rsidRPr="00857CDF" w:rsidRDefault="00A62434" w:rsidP="00A6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A62434" w:rsidRPr="00857CDF" w:rsidRDefault="00A62434" w:rsidP="00A62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4. Показатели, влияющие на уменьшение размера </w:t>
      </w:r>
      <w:proofErr w:type="gramStart"/>
      <w:r w:rsidRPr="00857CDF">
        <w:rPr>
          <w:rFonts w:ascii="Times New Roman" w:hAnsi="Times New Roman" w:cs="Times New Roman"/>
          <w:b/>
          <w:bCs/>
          <w:sz w:val="24"/>
          <w:szCs w:val="24"/>
        </w:rPr>
        <w:t>стимулирующих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выплат (доплат и надбавок, премий)</w:t>
      </w:r>
      <w:r w:rsidRPr="00857CDF">
        <w:rPr>
          <w:rFonts w:ascii="Times New Roman" w:hAnsi="Times New Roman" w:cs="Times New Roman"/>
          <w:sz w:val="24"/>
          <w:szCs w:val="24"/>
        </w:rPr>
        <w:t>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lastRenderedPageBreak/>
        <w:t xml:space="preserve">4.1. Размер стимулирующих выплат может быть уменьшен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47643" w:rsidRPr="00857CDF">
        <w:rPr>
          <w:rFonts w:ascii="Times New Roman" w:hAnsi="Times New Roman" w:cs="Times New Roman"/>
          <w:sz w:val="24"/>
          <w:szCs w:val="24"/>
        </w:rPr>
        <w:t xml:space="preserve"> на 20%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CD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>:</w:t>
      </w:r>
    </w:p>
    <w:p w:rsidR="00A62434" w:rsidRPr="00857CDF" w:rsidRDefault="00A62434" w:rsidP="000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полностью или частично при ухудшении качества работы, либо на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период временного прекращения выполнения своих должностных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A62434" w:rsidRPr="00857CDF" w:rsidRDefault="00A62434" w:rsidP="006F254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полностью, если по вине работника произошел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зафиксированныйнесчастный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случай с ребенком или взрослым;</w:t>
      </w:r>
    </w:p>
    <w:p w:rsidR="00A62434" w:rsidRPr="00857CDF" w:rsidRDefault="00A62434" w:rsidP="006F254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CDF">
        <w:rPr>
          <w:rFonts w:ascii="Times New Roman" w:hAnsi="Times New Roman" w:cs="Times New Roman"/>
          <w:i/>
          <w:sz w:val="24"/>
          <w:szCs w:val="24"/>
        </w:rPr>
        <w:t xml:space="preserve">полностью или частично работникам, проработавшим неполный </w:t>
      </w:r>
      <w:r w:rsidR="006F2543" w:rsidRPr="00857CDF">
        <w:rPr>
          <w:rFonts w:ascii="Times New Roman" w:hAnsi="Times New Roman" w:cs="Times New Roman"/>
          <w:i/>
          <w:sz w:val="24"/>
          <w:szCs w:val="24"/>
        </w:rPr>
        <w:t xml:space="preserve">отчётный период </w:t>
      </w:r>
      <w:r w:rsidRPr="00857CDF">
        <w:rPr>
          <w:rFonts w:ascii="Times New Roman" w:hAnsi="Times New Roman" w:cs="Times New Roman"/>
          <w:i/>
          <w:sz w:val="24"/>
          <w:szCs w:val="24"/>
        </w:rPr>
        <w:t xml:space="preserve">по следующим причинам: вновь </w:t>
      </w:r>
      <w:proofErr w:type="gramStart"/>
      <w:r w:rsidRPr="00857CDF">
        <w:rPr>
          <w:rFonts w:ascii="Times New Roman" w:hAnsi="Times New Roman" w:cs="Times New Roman"/>
          <w:i/>
          <w:sz w:val="24"/>
          <w:szCs w:val="24"/>
        </w:rPr>
        <w:t>п</w:t>
      </w:r>
      <w:r w:rsidR="006F2543" w:rsidRPr="00857CDF">
        <w:rPr>
          <w:rFonts w:ascii="Times New Roman" w:hAnsi="Times New Roman" w:cs="Times New Roman"/>
          <w:i/>
          <w:sz w:val="24"/>
          <w:szCs w:val="24"/>
        </w:rPr>
        <w:t>ринятые</w:t>
      </w:r>
      <w:proofErr w:type="gramEnd"/>
      <w:r w:rsidR="006F2543" w:rsidRPr="00857CDF">
        <w:rPr>
          <w:rFonts w:ascii="Times New Roman" w:hAnsi="Times New Roman" w:cs="Times New Roman"/>
          <w:i/>
          <w:sz w:val="24"/>
          <w:szCs w:val="24"/>
        </w:rPr>
        <w:t>,  прогула</w:t>
      </w:r>
      <w:r w:rsidRPr="00857CDF">
        <w:rPr>
          <w:rFonts w:ascii="Times New Roman" w:hAnsi="Times New Roman" w:cs="Times New Roman"/>
          <w:i/>
          <w:sz w:val="24"/>
          <w:szCs w:val="24"/>
        </w:rPr>
        <w:t>;</w:t>
      </w:r>
    </w:p>
    <w:p w:rsidR="00A62434" w:rsidRPr="00857CDF" w:rsidRDefault="00A62434" w:rsidP="00A624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полностью или частично при поступлении обоснованных жалоб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надействия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работника, нарушения правил внутреннего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трудовогораспорядка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и Устава МБОУ «СОШ </w:t>
      </w:r>
      <w:r w:rsidR="007936E1" w:rsidRPr="00857CDF">
        <w:rPr>
          <w:rFonts w:ascii="Times New Roman" w:hAnsi="Times New Roman" w:cs="Times New Roman"/>
          <w:sz w:val="24"/>
          <w:szCs w:val="24"/>
        </w:rPr>
        <w:t>с. Волотово</w:t>
      </w:r>
      <w:r w:rsidRPr="00857C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наличиянарушений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 xml:space="preserve"> по результатам проверок контролирующих или </w:t>
      </w:r>
      <w:proofErr w:type="spellStart"/>
      <w:r w:rsidRPr="00857CDF">
        <w:rPr>
          <w:rFonts w:ascii="Times New Roman" w:hAnsi="Times New Roman" w:cs="Times New Roman"/>
          <w:sz w:val="24"/>
          <w:szCs w:val="24"/>
        </w:rPr>
        <w:t>надзорныхслужб</w:t>
      </w:r>
      <w:proofErr w:type="spellEnd"/>
      <w:r w:rsidRPr="00857CDF">
        <w:rPr>
          <w:rFonts w:ascii="Times New Roman" w:hAnsi="Times New Roman" w:cs="Times New Roman"/>
          <w:sz w:val="24"/>
          <w:szCs w:val="24"/>
        </w:rPr>
        <w:t>, при наличии действующих дисциплинарных взысканий,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обоснованных жалоб родителей;</w:t>
      </w:r>
    </w:p>
    <w:p w:rsidR="00A62434" w:rsidRPr="00857CDF" w:rsidRDefault="00A62434" w:rsidP="00E222F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частично за нарушения санитарно-эпидемиологического режима;</w:t>
      </w:r>
    </w:p>
    <w:p w:rsidR="00E222F6" w:rsidRPr="00857CDF" w:rsidRDefault="00E222F6" w:rsidP="00E222F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за нарушение трудовой и исполнительской дисциплины;</w:t>
      </w:r>
    </w:p>
    <w:p w:rsidR="00E222F6" w:rsidRPr="00857CDF" w:rsidRDefault="00E222F6" w:rsidP="00E222F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за нарушение корпоративной этики;</w:t>
      </w:r>
    </w:p>
    <w:p w:rsidR="00A62434" w:rsidRPr="00857CDF" w:rsidRDefault="00A62434" w:rsidP="00E222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полностью или частично при невыполнении показателей критериев</w:t>
      </w:r>
    </w:p>
    <w:p w:rsidR="00A62434" w:rsidRPr="00857CDF" w:rsidRDefault="00A62434" w:rsidP="00E222F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:rsidR="00E222F6" w:rsidRPr="00857CDF" w:rsidRDefault="00E222F6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4.2. Все выплаты стимулирующего характера производятся в пределах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установленного фонда оплаты труда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7CDF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квалификационным группам. Фонд оплаты труда по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квалификационным группам </w:t>
      </w:r>
      <w:r w:rsidRPr="00857CDF">
        <w:rPr>
          <w:rFonts w:ascii="Times New Roman" w:hAnsi="Times New Roman" w:cs="Times New Roman"/>
          <w:b/>
          <w:sz w:val="24"/>
          <w:szCs w:val="24"/>
        </w:rPr>
        <w:t>рассчитывается главным экономистом</w:t>
      </w:r>
      <w:r w:rsidRPr="00857CDF">
        <w:rPr>
          <w:rFonts w:ascii="Times New Roman" w:hAnsi="Times New Roman" w:cs="Times New Roman"/>
          <w:sz w:val="24"/>
          <w:szCs w:val="24"/>
        </w:rPr>
        <w:t>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4.3. При отсутствии или недостатке бюджетных финансовых средств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директор школы может приостановить выплаты стимулирующего характера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или отменить их, предупредив работников об этом в установленном законом</w:t>
      </w:r>
      <w:r w:rsidR="0000500F" w:rsidRPr="00857CDF">
        <w:rPr>
          <w:rFonts w:ascii="Times New Roman" w:hAnsi="Times New Roman" w:cs="Times New Roman"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sz w:val="24"/>
          <w:szCs w:val="24"/>
        </w:rPr>
        <w:t>порядке.</w:t>
      </w:r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 xml:space="preserve">4.4. Комиссия рассматривает представленные материалы и направляет их </w:t>
      </w:r>
      <w:proofErr w:type="gramStart"/>
      <w:r w:rsidRPr="00857C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2434" w:rsidRPr="00857CDF" w:rsidRDefault="00A62434" w:rsidP="00A6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утверждение Управляющему совету.</w:t>
      </w:r>
    </w:p>
    <w:p w:rsidR="00A62434" w:rsidRPr="00857CDF" w:rsidRDefault="00A62434" w:rsidP="00A62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76" w:rsidRPr="00857CDF" w:rsidRDefault="004F3B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344FEF" w:rsidRPr="00857CDF" w:rsidRDefault="00344FEF" w:rsidP="00344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Критерии 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деятельности воспитателя </w:t>
      </w:r>
    </w:p>
    <w:p w:rsidR="00BA1525" w:rsidRPr="00857CDF" w:rsidRDefault="00344FEF" w:rsidP="004F3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sz w:val="24"/>
          <w:szCs w:val="24"/>
        </w:rPr>
        <w:t>на 1 января 2017 года</w:t>
      </w:r>
    </w:p>
    <w:tbl>
      <w:tblPr>
        <w:tblpPr w:leftFromText="180" w:rightFromText="180" w:vertAnchor="text" w:tblpX="-952" w:tblpY="1"/>
        <w:tblOverlap w:val="never"/>
        <w:tblW w:w="55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1773"/>
        <w:gridCol w:w="1019"/>
        <w:gridCol w:w="1497"/>
        <w:gridCol w:w="2661"/>
        <w:gridCol w:w="1131"/>
        <w:gridCol w:w="2273"/>
      </w:tblGrid>
      <w:tr w:rsidR="004F3B76" w:rsidRPr="00857CDF" w:rsidTr="00D635A4">
        <w:trPr>
          <w:cantSplit/>
          <w:tblHeader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критерия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</w:tc>
      </w:tr>
      <w:tr w:rsidR="00D635A4" w:rsidRPr="00857CDF" w:rsidTr="00D635A4"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92" w:type="pct"/>
            <w:gridSpan w:val="5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5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Общие показатели</w:t>
            </w:r>
          </w:p>
        </w:tc>
      </w:tr>
      <w:tr w:rsidR="004F3B76" w:rsidRPr="00857CDF" w:rsidTr="00D635A4">
        <w:trPr>
          <w:trHeight w:val="997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, реализуемыми образовательными программами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Осуществляется творческий подход, реализация инновационных технологий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 xml:space="preserve">Да -3 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Нет  - 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мероприятий годового плана работы ДОО, ведение установленной документации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 xml:space="preserve">Да -3 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Нет  - 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результаты мониторинга (анкетирования, социологического опроса), наличие позитивных отзывов; баллы не выставляются при наличии обоснованной жалобы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90 – 100% - 5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80 – 90% - 4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70 – 80 % - 3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Ниже 70% - 0                   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городским (районным) методическим объединением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Да - 5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Нет  - 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B76" w:rsidRPr="00857CDF" w:rsidTr="00D635A4">
        <w:trPr>
          <w:trHeight w:val="985"/>
        </w:trPr>
        <w:tc>
          <w:tcPr>
            <w:tcW w:w="304" w:type="pct"/>
            <w:tcBorders>
              <w:bottom w:val="single" w:sz="4" w:space="0" w:color="auto"/>
            </w:tcBorders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66" w:type="pct"/>
            <w:gridSpan w:val="2"/>
            <w:tcBorders>
              <w:bottom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Участие в инновационной деятельности</w:t>
            </w:r>
          </w:p>
        </w:tc>
        <w:tc>
          <w:tcPr>
            <w:tcW w:w="1886" w:type="pct"/>
            <w:gridSpan w:val="2"/>
            <w:tcBorders>
              <w:bottom w:val="single" w:sz="4" w:space="0" w:color="auto"/>
            </w:tcBorders>
          </w:tcPr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федеральной экспериментальной или региональной инновационной площадке 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Да - 5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Нет  -  0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555"/>
        </w:trPr>
        <w:tc>
          <w:tcPr>
            <w:tcW w:w="304" w:type="pct"/>
            <w:tcBorders>
              <w:top w:val="single" w:sz="4" w:space="0" w:color="auto"/>
            </w:tcBorders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собственных авторских технологий, программ, </w:t>
            </w:r>
            <w:proofErr w:type="gramStart"/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обобщенного</w:t>
            </w:r>
            <w:proofErr w:type="gramEnd"/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АПО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печатных публикаций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дифференцировано (ДОУ – 3, муниципальный - 5 , региональный -7, федеральный уровень - 10);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Презентация собственного АПО в открытых формах (участие в МО проблемная группа)</w:t>
            </w:r>
            <w:proofErr w:type="gramEnd"/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публичное выступление (мастер класс, конференция, СМИ и др.)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ДОУ – 3,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муниципальный - 5 , региональный -7,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Участие в разработке и реализации проектов по направлениям профессиональной деятельности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По уровню ДОУ – 1 б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. уровень – 3 б 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. уровне – 5 б 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Лауреат: По уровню ДОУ – 3 б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. уровень – 5 б 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. уровне –10 б  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Победитель: По уровню ДОУ – 5 б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. уровень – 10 б</w:t>
            </w:r>
            <w:proofErr w:type="gram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8"/>
                <w:szCs w:val="18"/>
              </w:rPr>
              <w:t xml:space="preserve">. уровне –15 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член комиссий по аттестации педагогов, ПМПК, </w:t>
            </w:r>
            <w:proofErr w:type="spellStart"/>
            <w:r w:rsidRPr="00857CDF">
              <w:rPr>
                <w:rFonts w:ascii="Times New Roman" w:hAnsi="Times New Roman" w:cs="Times New Roman"/>
                <w:lang w:eastAsia="en-US"/>
              </w:rPr>
              <w:t>ПМПк</w:t>
            </w:r>
            <w:proofErr w:type="spell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ДОО, жюри конкурсов, творческих, рабочих групп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ДОО - 3,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муниципальном- 5,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областном </w:t>
            </w:r>
            <w:proofErr w:type="gramStart"/>
            <w:r w:rsidRPr="00857CDF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-7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Региональный уровень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Победитель -7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Призер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 -3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звания победителя "Воспитатель года"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дифференцировано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(федеральный (в том числе звание призер, лауреат) -10, </w:t>
            </w:r>
            <w:proofErr w:type="gramEnd"/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Региональный - 7,  муниципальный уровень -5)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Призер муниципальный - 3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1. 12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Наличие звания победителя призера конкурсов среди ДОО «Зеленый огонек»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Региональный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Победитель -7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Призер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Лауреат -3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lastRenderedPageBreak/>
              <w:t>Победитель -4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Призер -3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организация участия родителей в реализации образовательной программы, утренниках и праздниках, экскурсиях, культурных мероприятиях, проектной деятельности; организация семейных клубов,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7CDF">
              <w:rPr>
                <w:rFonts w:ascii="Times New Roman" w:hAnsi="Times New Roman" w:cs="Times New Roman"/>
                <w:lang w:eastAsia="en-US"/>
              </w:rPr>
              <w:t>арт-студий</w:t>
            </w:r>
            <w:proofErr w:type="spell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80 -  100%  активное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80 – 60</w:t>
            </w:r>
            <w:proofErr w:type="gramStart"/>
            <w:r w:rsidRPr="00857CDF">
              <w:rPr>
                <w:rFonts w:ascii="Times New Roman" w:hAnsi="Times New Roman" w:cs="Times New Roman"/>
                <w:lang w:eastAsia="en-US"/>
              </w:rPr>
              <w:t>%     Б</w:t>
            </w:r>
            <w:proofErr w:type="gramEnd"/>
            <w:r w:rsidRPr="00857CDF">
              <w:rPr>
                <w:rFonts w:ascii="Times New Roman" w:hAnsi="Times New Roman" w:cs="Times New Roman"/>
                <w:lang w:eastAsia="en-US"/>
              </w:rPr>
              <w:t>олее 3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       60 – 40%    одно участие - 1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работа в ГКП, Центрах игровой поддержки,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лекотеках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др.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Да - 5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Нет  - 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Предоставление методической, психолого-педагогической, диагностической и консультационной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работа в консультационных Центрах, охват семей</w:t>
            </w:r>
          </w:p>
          <w:p w:rsidR="00BA1525" w:rsidRPr="00857CDF" w:rsidRDefault="00BA1525" w:rsidP="00BA15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Да - 5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Нет  - 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356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Активное участие в общественно значимой деятельности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взаимозаменяемость в связи с производственной необходимостью, участие в утренниках, культурно-образовательных, общественных мероприятиях, эффективная работа с семьями воспитанников и др.)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активное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более 3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одно участие – 1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председатель профкома - 2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B76" w:rsidRPr="00857CDF" w:rsidTr="00D635A4">
        <w:trPr>
          <w:trHeight w:val="356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Наличие высшего педагогического образования (при наличии квалификационной категории)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учет высшего образования для педагогов, не имеющих квалификационную категорию, заложен в базовом окладе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356"/>
        </w:trPr>
        <w:tc>
          <w:tcPr>
            <w:tcW w:w="304" w:type="pct"/>
          </w:tcPr>
          <w:p w:rsidR="00BA1525" w:rsidRPr="00857CDF" w:rsidRDefault="00430699" w:rsidP="00BA1525">
            <w:pPr>
              <w:pStyle w:val="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="00BA1525" w:rsidRPr="0085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Обеспечение информационной открытости деятельности ДОО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подбор материалов для размещения на сайте ДОО и (или) его обновление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356"/>
        </w:trPr>
        <w:tc>
          <w:tcPr>
            <w:tcW w:w="304" w:type="pct"/>
          </w:tcPr>
          <w:p w:rsidR="00BA1525" w:rsidRPr="00857CDF" w:rsidRDefault="00BA1525" w:rsidP="00430699">
            <w:pPr>
              <w:pStyle w:val="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30699" w:rsidRPr="00857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Наличие грамот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Министерства образования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Другие и благодарственные письма  -3 (1год)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1525" w:rsidRPr="00857CDF" w:rsidTr="004F3B76">
        <w:trPr>
          <w:trHeight w:val="356"/>
        </w:trPr>
        <w:tc>
          <w:tcPr>
            <w:tcW w:w="5000" w:type="pct"/>
            <w:gridSpan w:val="7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57CDF">
              <w:rPr>
                <w:rFonts w:ascii="Times New Roman" w:hAnsi="Times New Roman" w:cs="Times New Roman"/>
                <w:b/>
                <w:sz w:val="20"/>
                <w:szCs w:val="20"/>
              </w:rPr>
              <w:t>. Специфические показатели</w:t>
            </w:r>
          </w:p>
        </w:tc>
      </w:tr>
      <w:tr w:rsidR="00D635A4" w:rsidRPr="00857CDF" w:rsidTr="00D635A4">
        <w:trPr>
          <w:trHeight w:val="356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266" w:type="pct"/>
            <w:gridSpan w:val="2"/>
            <w:tcBorders>
              <w:right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Качественная реализация образовательной программы в различных видах детской деятельности, в процессе режимных моментов</w:t>
            </w:r>
          </w:p>
        </w:tc>
        <w:tc>
          <w:tcPr>
            <w:tcW w:w="1886" w:type="pct"/>
            <w:gridSpan w:val="2"/>
            <w:tcBorders>
              <w:left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организованная и самостоятельная деятельность детей, прогулка и т.д.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Да -3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1266" w:type="pct"/>
            <w:gridSpan w:val="2"/>
            <w:tcBorders>
              <w:right w:val="single" w:sz="4" w:space="0" w:color="auto"/>
            </w:tcBorders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Высокий уровень функционирования (посещаемости ДОО детьми)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 xml:space="preserve">не менее 80 процентов для групп дошкольного возраста (от 4 до 7 лет),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100 - 80 % - 5</w:t>
            </w:r>
          </w:p>
          <w:p w:rsidR="00BA1525" w:rsidRPr="00857CDF" w:rsidRDefault="00BA1525" w:rsidP="00D6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60 - 70%  - 4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не менее 70 процентов - для групп раннего и младшего дошкольного возраста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(от 1 до 4 лет)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100 - 70 % - 5</w:t>
            </w:r>
          </w:p>
          <w:p w:rsidR="00BA1525" w:rsidRPr="00857CDF" w:rsidRDefault="00BA1525" w:rsidP="004F3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57CDF">
              <w:rPr>
                <w:rFonts w:ascii="Times New Roman" w:hAnsi="Times New Roman" w:cs="Times New Roman"/>
                <w:i/>
                <w:lang w:eastAsia="en-US"/>
              </w:rPr>
              <w:t>60 - 50%  - 4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показатель "пропущено 1 ребенком дней по болезни в год" не превышает средний показатель по ДОО  4- 4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Осуществление воспитательно-образовательного процесса в </w:t>
            </w:r>
            <w:r w:rsidRPr="00857CDF">
              <w:rPr>
                <w:rFonts w:ascii="Times New Roman" w:hAnsi="Times New Roman" w:cs="Times New Roman"/>
                <w:lang w:eastAsia="en-US"/>
              </w:rPr>
              <w:lastRenderedPageBreak/>
              <w:t>группах раннего возраста (для детей в возрасте до 3-х лет)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lastRenderedPageBreak/>
              <w:t>Да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lastRenderedPageBreak/>
              <w:t>2.5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Высокая результативность работы с детьми раннего и дошкольного возраста в адаптационный период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По результатам мониторинга адаптации детей к ДОО (группе), в т.ч. при переводе из другой ДОО (группы)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Да – 5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Высокая результативность коррекционной работы с детьми, имеющими ОВЗ, детьми-инвалидами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на основании заключений (выводов) </w:t>
            </w:r>
            <w:proofErr w:type="spellStart"/>
            <w:r w:rsidRPr="00857CDF">
              <w:rPr>
                <w:rFonts w:ascii="Times New Roman" w:hAnsi="Times New Roman" w:cs="Times New Roman"/>
                <w:lang w:eastAsia="en-US"/>
              </w:rPr>
              <w:t>ПМПк</w:t>
            </w:r>
            <w:proofErr w:type="spell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ДОО, ПМПК, медицинских организаций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–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2.7.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дифференцировано, с учетом временной продолжительности непосредственной работы с детьми в течение дня (максимальное количество баллов – воспитатель)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2.8.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Выявление творческих способностей детей, их сопровождение в ДОО в соответствии с разработанной программой (планом) сопровождения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музыкальный руководитель, воспитатель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- 5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- 0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1"/>
              <w:spacing w:after="0"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Высокая результативность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679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Очные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звание победителя - 7,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призера- 5, лауреата – 3, дипломант – 2 (1 документ)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Участник: По уровню ДОУ – 1 б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. уровень – 3 б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. уровне – 5 б</w:t>
            </w:r>
          </w:p>
        </w:tc>
        <w:tc>
          <w:tcPr>
            <w:tcW w:w="1207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Заочные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Победителя, призера, лауреата 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федеральных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(более3)-7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(1 -2 работы) -5 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Региональных  (более3)-5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(1 -2 работы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(Более 3) –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(1- 2 работы) -3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B76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2.10.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Результативность подготовки и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679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Очные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звание победителя, призера, лауреата 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федеральных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10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региональных -7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ДОУ – 3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Участник: По уровню ДОУ – 1 б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. уровень – 3 б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. уровне – 5 б </w:t>
            </w:r>
          </w:p>
        </w:tc>
        <w:tc>
          <w:tcPr>
            <w:tcW w:w="1207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Заочные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победителя, призера, лауреата федеральных (более 3</w:t>
            </w:r>
            <w:proofErr w:type="gramStart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-7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(1-2 работы)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Региональных (более – 3) –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(1-2 работы) – 3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 работы) – 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(1- 2 работы) -3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Участник: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. уровень – 1 б </w:t>
            </w:r>
          </w:p>
          <w:p w:rsidR="00BA1525" w:rsidRPr="00857CDF" w:rsidRDefault="00BA1525" w:rsidP="00BA15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857CDF">
              <w:rPr>
                <w:rFonts w:ascii="Times New Roman" w:hAnsi="Times New Roman" w:cs="Times New Roman"/>
                <w:sz w:val="16"/>
                <w:szCs w:val="16"/>
              </w:rPr>
              <w:t xml:space="preserve">. уровне – 2 б 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Работа с детьми в особых условиях, требующих усиленных трудозатрат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работа с разновозрастной группой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Да -5</w:t>
            </w:r>
          </w:p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Нет 0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Приказ о закреплении </w:t>
            </w:r>
            <w:proofErr w:type="gramStart"/>
            <w:r w:rsidRPr="00857CD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 № __ от 30 декабря 2016 года</w:t>
            </w:r>
          </w:p>
        </w:tc>
      </w:tr>
      <w:tr w:rsidR="00D635A4" w:rsidRPr="00857CDF" w:rsidTr="00D635A4">
        <w:trPr>
          <w:trHeight w:val="645"/>
        </w:trPr>
        <w:tc>
          <w:tcPr>
            <w:tcW w:w="304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2.12</w:t>
            </w:r>
          </w:p>
        </w:tc>
        <w:tc>
          <w:tcPr>
            <w:tcW w:w="126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>Обеспечение своевременной оплаты родителей за присмотр и уход за ребенком в ДОО</w:t>
            </w:r>
          </w:p>
        </w:tc>
        <w:tc>
          <w:tcPr>
            <w:tcW w:w="1886" w:type="pct"/>
            <w:gridSpan w:val="2"/>
          </w:tcPr>
          <w:p w:rsidR="00BA1525" w:rsidRPr="00857CDF" w:rsidRDefault="00BA1525" w:rsidP="00BA152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            90-100% - 5</w:t>
            </w:r>
          </w:p>
          <w:p w:rsidR="00BA1525" w:rsidRPr="00857CDF" w:rsidRDefault="00BA1525" w:rsidP="00BA152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            80 -90% - 3</w:t>
            </w:r>
          </w:p>
          <w:p w:rsidR="00BA1525" w:rsidRPr="00857CDF" w:rsidRDefault="00BA1525" w:rsidP="00BA152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            70-80% - 1</w:t>
            </w:r>
          </w:p>
        </w:tc>
        <w:tc>
          <w:tcPr>
            <w:tcW w:w="513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0" w:type="pct"/>
          </w:tcPr>
          <w:p w:rsidR="00BA1525" w:rsidRPr="00857CDF" w:rsidRDefault="00BA1525" w:rsidP="00BA1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7CDF">
              <w:rPr>
                <w:rFonts w:ascii="Times New Roman" w:hAnsi="Times New Roman" w:cs="Times New Roman"/>
                <w:lang w:eastAsia="en-US"/>
              </w:rPr>
              <w:t xml:space="preserve">Ведомость </w:t>
            </w:r>
            <w:proofErr w:type="gramStart"/>
            <w:r w:rsidRPr="00857CDF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57CDF">
              <w:rPr>
                <w:rFonts w:ascii="Times New Roman" w:hAnsi="Times New Roman" w:cs="Times New Roman"/>
                <w:lang w:eastAsia="en-US"/>
              </w:rPr>
              <w:t>родительской</w:t>
            </w:r>
            <w:proofErr w:type="gramEnd"/>
            <w:r w:rsidRPr="00857CDF">
              <w:rPr>
                <w:rFonts w:ascii="Times New Roman" w:hAnsi="Times New Roman" w:cs="Times New Roman"/>
                <w:lang w:eastAsia="en-US"/>
              </w:rPr>
              <w:t xml:space="preserve"> оплаты  родителей за присмотр и уход за ребенком  </w:t>
            </w:r>
          </w:p>
        </w:tc>
      </w:tr>
    </w:tbl>
    <w:p w:rsidR="00BA1525" w:rsidRPr="00857CDF" w:rsidRDefault="00BA1525" w:rsidP="00BA152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A1525" w:rsidRPr="00857CDF" w:rsidRDefault="00BA1525" w:rsidP="00BA1525">
      <w:pPr>
        <w:rPr>
          <w:rFonts w:ascii="Times New Roman" w:hAnsi="Times New Roman"/>
        </w:rPr>
      </w:pPr>
      <w:r w:rsidRPr="00857CDF">
        <w:rPr>
          <w:rFonts w:ascii="Times New Roman" w:hAnsi="Times New Roman"/>
        </w:rPr>
        <w:t xml:space="preserve">Нагрузка воспитателя составляет </w:t>
      </w:r>
      <w:proofErr w:type="spellStart"/>
      <w:proofErr w:type="gramStart"/>
      <w:r w:rsidR="004F3B76" w:rsidRPr="00857CDF">
        <w:rPr>
          <w:rFonts w:ascii="Times New Roman" w:hAnsi="Times New Roman"/>
        </w:rPr>
        <w:t>_-</w:t>
      </w:r>
      <w:proofErr w:type="gramEnd"/>
      <w:r w:rsidR="004F3B76" w:rsidRPr="00857CDF">
        <w:rPr>
          <w:rFonts w:ascii="Times New Roman" w:hAnsi="Times New Roman"/>
        </w:rPr>
        <w:t>ставка</w:t>
      </w:r>
      <w:proofErr w:type="spellEnd"/>
      <w:r w:rsidR="004F3B76" w:rsidRPr="00857CDF">
        <w:rPr>
          <w:rFonts w:ascii="Times New Roman" w:hAnsi="Times New Roman"/>
        </w:rPr>
        <w:t>; __</w:t>
      </w:r>
      <w:r w:rsidRPr="00857CDF">
        <w:rPr>
          <w:rFonts w:ascii="Times New Roman" w:hAnsi="Times New Roman"/>
        </w:rPr>
        <w:t xml:space="preserve"> баллов  (  _______________________) ________</w:t>
      </w:r>
      <w:r w:rsidR="004F3B76" w:rsidRPr="00857CDF">
        <w:rPr>
          <w:rFonts w:ascii="Times New Roman" w:hAnsi="Times New Roman"/>
        </w:rPr>
        <w:t>ФИО</w:t>
      </w:r>
      <w:r w:rsidRPr="00857CDF">
        <w:rPr>
          <w:rFonts w:ascii="Times New Roman" w:hAnsi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1"/>
        <w:gridCol w:w="2658"/>
        <w:gridCol w:w="3076"/>
      </w:tblGrid>
      <w:tr w:rsidR="00BA1525" w:rsidRPr="00857CDF" w:rsidTr="00660ED9">
        <w:tc>
          <w:tcPr>
            <w:tcW w:w="3971" w:type="dxa"/>
            <w:vMerge w:val="restart"/>
          </w:tcPr>
          <w:p w:rsidR="00BA1525" w:rsidRPr="00857CDF" w:rsidRDefault="00BA1525" w:rsidP="00660ED9">
            <w:pPr>
              <w:jc w:val="center"/>
              <w:rPr>
                <w:rFonts w:ascii="Times New Roman" w:hAnsi="Times New Roman"/>
              </w:rPr>
            </w:pPr>
          </w:p>
          <w:p w:rsidR="00BA1525" w:rsidRPr="00857CDF" w:rsidRDefault="00BA1525" w:rsidP="00660ED9">
            <w:pPr>
              <w:jc w:val="center"/>
              <w:rPr>
                <w:rFonts w:ascii="Times New Roman" w:hAnsi="Times New Roman"/>
              </w:rPr>
            </w:pPr>
          </w:p>
          <w:p w:rsidR="00BA1525" w:rsidRPr="00857CDF" w:rsidRDefault="00BA1525" w:rsidP="00660ED9">
            <w:pPr>
              <w:jc w:val="center"/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jc w:val="center"/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Ф.И.О.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jc w:val="center"/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Роспись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Ночевка Г.И.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Ночевка И.Н.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proofErr w:type="spellStart"/>
            <w:r w:rsidRPr="00857CDF">
              <w:rPr>
                <w:rFonts w:ascii="Times New Roman" w:hAnsi="Times New Roman"/>
              </w:rPr>
              <w:t>Вельченко</w:t>
            </w:r>
            <w:proofErr w:type="spellEnd"/>
            <w:r w:rsidRPr="00857CDF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__________________________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proofErr w:type="spellStart"/>
            <w:r w:rsidRPr="00857CDF">
              <w:rPr>
                <w:rFonts w:ascii="Times New Roman" w:hAnsi="Times New Roman"/>
              </w:rPr>
              <w:t>Шиян</w:t>
            </w:r>
            <w:proofErr w:type="spellEnd"/>
            <w:r w:rsidRPr="00857CD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Сафонова Е.Н.</w:t>
            </w: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</w:t>
            </w:r>
          </w:p>
        </w:tc>
      </w:tr>
      <w:tr w:rsidR="00BA1525" w:rsidRPr="00857CDF" w:rsidTr="00660ED9">
        <w:tc>
          <w:tcPr>
            <w:tcW w:w="3971" w:type="dxa"/>
            <w:vMerge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Иконникова Е.</w:t>
            </w:r>
            <w:proofErr w:type="gramStart"/>
            <w:r w:rsidRPr="00857CD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58" w:type="dxa"/>
          </w:tcPr>
          <w:p w:rsidR="00BA1525" w:rsidRPr="00857CDF" w:rsidRDefault="00BA1525" w:rsidP="00660ED9">
            <w:pPr>
              <w:rPr>
                <w:rFonts w:ascii="Times New Roman" w:hAnsi="Times New Roman"/>
              </w:rPr>
            </w:pPr>
            <w:r w:rsidRPr="00857CDF">
              <w:rPr>
                <w:rFonts w:ascii="Times New Roman" w:hAnsi="Times New Roman"/>
              </w:rPr>
              <w:t>___________________</w:t>
            </w:r>
          </w:p>
        </w:tc>
      </w:tr>
    </w:tbl>
    <w:p w:rsidR="00344FEF" w:rsidRPr="00857CDF" w:rsidRDefault="00344FEF" w:rsidP="00BA1525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344FEF" w:rsidRPr="00857CDF" w:rsidRDefault="00344FEF" w:rsidP="002657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 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деятельности </w:t>
      </w:r>
      <w:r w:rsidRPr="00857CDF">
        <w:rPr>
          <w:rFonts w:ascii="Times New Roman" w:hAnsi="Times New Roman" w:cs="Times New Roman"/>
          <w:b/>
          <w:sz w:val="24"/>
          <w:szCs w:val="24"/>
        </w:rPr>
        <w:t>младшего  воспитателя</w:t>
      </w:r>
    </w:p>
    <w:p w:rsidR="00344FEF" w:rsidRPr="00857CDF" w:rsidRDefault="00344FEF" w:rsidP="0026577F">
      <w:pPr>
        <w:pStyle w:val="1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CDF">
        <w:rPr>
          <w:rFonts w:ascii="Times New Roman" w:hAnsi="Times New Roman" w:cs="Times New Roman"/>
          <w:b/>
          <w:i/>
          <w:sz w:val="24"/>
          <w:szCs w:val="24"/>
        </w:rPr>
        <w:t>Вторая квалификационная группа «Учебно-вспомогательный персонал»</w:t>
      </w:r>
    </w:p>
    <w:p w:rsidR="00344FEF" w:rsidRPr="00857CDF" w:rsidRDefault="00344FEF" w:rsidP="00344FEF">
      <w:pPr>
        <w:pStyle w:val="1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505"/>
        <w:gridCol w:w="2821"/>
        <w:gridCol w:w="1026"/>
        <w:gridCol w:w="2509"/>
      </w:tblGrid>
      <w:tr w:rsidR="0026577F" w:rsidRPr="00857CDF" w:rsidTr="00B538B0">
        <w:tc>
          <w:tcPr>
            <w:tcW w:w="568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32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847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>Показатели критерия</w:t>
            </w:r>
          </w:p>
        </w:tc>
        <w:tc>
          <w:tcPr>
            <w:tcW w:w="1028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516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</w:tc>
      </w:tr>
      <w:tr w:rsidR="00B538B0" w:rsidRPr="00857CDF" w:rsidTr="00B538B0">
        <w:trPr>
          <w:trHeight w:val="191"/>
        </w:trPr>
        <w:tc>
          <w:tcPr>
            <w:tcW w:w="568" w:type="dxa"/>
          </w:tcPr>
          <w:p w:rsidR="00B538B0" w:rsidRPr="00857CDF" w:rsidRDefault="00B538B0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B538B0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</w:t>
            </w:r>
          </w:p>
        </w:tc>
      </w:tr>
      <w:tr w:rsidR="0026577F" w:rsidRPr="00857CDF" w:rsidTr="00B538B0">
        <w:trPr>
          <w:trHeight w:val="911"/>
        </w:trPr>
        <w:tc>
          <w:tcPr>
            <w:tcW w:w="568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2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общественно значимой деятельности </w:t>
            </w:r>
          </w:p>
        </w:tc>
        <w:tc>
          <w:tcPr>
            <w:tcW w:w="2847" w:type="dxa"/>
          </w:tcPr>
          <w:p w:rsidR="0026577F" w:rsidRPr="00857CDF" w:rsidRDefault="0026577F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 баллов – активно</w:t>
            </w:r>
          </w:p>
          <w:p w:rsidR="0026577F" w:rsidRPr="00857CDF" w:rsidRDefault="0026577F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 балла – участвует</w:t>
            </w:r>
          </w:p>
          <w:p w:rsidR="0026577F" w:rsidRPr="00857CDF" w:rsidRDefault="0026577F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 баллов – не участвует</w:t>
            </w:r>
          </w:p>
        </w:tc>
        <w:tc>
          <w:tcPr>
            <w:tcW w:w="1028" w:type="dxa"/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субботниках, утренниках</w:t>
            </w:r>
          </w:p>
        </w:tc>
      </w:tr>
      <w:tr w:rsidR="0026577F" w:rsidRPr="00857CDF" w:rsidTr="00B538B0">
        <w:trPr>
          <w:trHeight w:val="567"/>
        </w:trPr>
        <w:tc>
          <w:tcPr>
            <w:tcW w:w="568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2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</w:t>
            </w:r>
          </w:p>
        </w:tc>
        <w:tc>
          <w:tcPr>
            <w:tcW w:w="2847" w:type="dxa"/>
          </w:tcPr>
          <w:p w:rsidR="0026577F" w:rsidRPr="00857CDF" w:rsidRDefault="0026577F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26577F" w:rsidRPr="00857CDF" w:rsidRDefault="0026577F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28" w:type="dxa"/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B538B0">
        <w:trPr>
          <w:trHeight w:val="1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. Специфические показатели</w:t>
            </w:r>
          </w:p>
        </w:tc>
      </w:tr>
      <w:tr w:rsidR="0026577F" w:rsidRPr="00857CDF" w:rsidTr="00B538B0">
        <w:trPr>
          <w:trHeight w:val="8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Качественное осуществление образовательно-воспитательных функций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5 балов – за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 балла – участвует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 баллов – не участвует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 xml:space="preserve">Справка по итога проверки «Осуществление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</w:rPr>
              <w:t>образовательно</w:t>
            </w:r>
            <w:proofErr w:type="spellEnd"/>
            <w:r w:rsidRPr="00857CDF">
              <w:rPr>
                <w:rFonts w:ascii="Times New Roman" w:hAnsi="Times New Roman" w:cs="Times New Roman"/>
              </w:rPr>
              <w:t xml:space="preserve"> – воспитательных</w:t>
            </w:r>
            <w:proofErr w:type="gramEnd"/>
            <w:r w:rsidRPr="00857CDF">
              <w:rPr>
                <w:rFonts w:ascii="Times New Roman" w:hAnsi="Times New Roman" w:cs="Times New Roman"/>
              </w:rPr>
              <w:t xml:space="preserve"> функций  »</w:t>
            </w:r>
          </w:p>
        </w:tc>
      </w:tr>
      <w:tr w:rsidR="0026577F" w:rsidRPr="00857CDF" w:rsidTr="00B538B0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режимных процессов в группах раннего возраста (для детей в возрасте до 3-х лет)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ачественное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е качественное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Высокий уровень функционирования (посещаемости ДОО детьми)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балов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не менее 80 % для групп дошкольного возраста (от 4 – до 7 лет), не менее 70% для групп раннего  и младшего дошкольного возраста (от 1 до 4 лет)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Итоги функционирования </w:t>
            </w:r>
          </w:p>
        </w:tc>
      </w:tr>
      <w:tr w:rsidR="0026577F" w:rsidRPr="00857CDF" w:rsidTr="00B538B0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 xml:space="preserve">показатель «пропущено 1 ребенком дней по болезни в год» не превышает средний показатель по ДОО - </w:t>
            </w:r>
            <w:r w:rsidRPr="00857CDF">
              <w:rPr>
                <w:rFonts w:ascii="Times New Roman" w:hAnsi="Times New Roman" w:cs="Times New Roman"/>
                <w:b/>
              </w:rPr>
              <w:t>4 балла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</w:rPr>
              <w:t xml:space="preserve">и средний (районный) показатель  - </w:t>
            </w:r>
            <w:r w:rsidRPr="00857CDF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>Качественная работа по обеспечению санитарного состояния групповых и иных помещений ДОО (отсутствие замечаний по результатам контроля, надзорных мероприятий, участников образовательного процесса)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отсутствие 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 замечаний</w:t>
            </w:r>
          </w:p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– 2 и более замечания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F" w:rsidRPr="00857CDF" w:rsidTr="00B538B0">
        <w:trPr>
          <w:trHeight w:val="297"/>
        </w:trPr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57CDF">
              <w:rPr>
                <w:rFonts w:ascii="Times New Roman" w:hAnsi="Times New Roman" w:cs="Times New Roman"/>
                <w:bCs/>
                <w:iCs/>
              </w:rPr>
              <w:t>Ночевка Г.И.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4100" w:type="dxa"/>
            <w:gridSpan w:val="2"/>
            <w:vMerge/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57CDF">
              <w:rPr>
                <w:rFonts w:ascii="Times New Roman" w:hAnsi="Times New Roman" w:cs="Times New Roman"/>
                <w:bCs/>
                <w:iCs/>
              </w:rPr>
              <w:t>Ночевка И.Н.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4100" w:type="dxa"/>
            <w:gridSpan w:val="2"/>
            <w:vMerge/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57CDF">
              <w:rPr>
                <w:rFonts w:ascii="Times New Roman" w:hAnsi="Times New Roman" w:cs="Times New Roman"/>
                <w:bCs/>
                <w:iCs/>
              </w:rPr>
              <w:t>Сафонова Е.Н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4100" w:type="dxa"/>
            <w:gridSpan w:val="2"/>
            <w:vMerge/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B538B0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</w:rPr>
              <w:t xml:space="preserve"> М.В.</w:t>
            </w:r>
            <w:r w:rsidR="0026577F" w:rsidRPr="00857CDF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7F" w:rsidRPr="00857CDF" w:rsidTr="00B538B0">
        <w:trPr>
          <w:trHeight w:val="246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>Сотрудник: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6577F" w:rsidRPr="00857CDF" w:rsidRDefault="0026577F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FEF" w:rsidRPr="00857CDF" w:rsidRDefault="00344FEF" w:rsidP="00344FEF">
      <w:pPr>
        <w:rPr>
          <w:rFonts w:ascii="Times New Roman" w:hAnsi="Times New Roman" w:cs="Times New Roman"/>
          <w:sz w:val="16"/>
          <w:szCs w:val="16"/>
        </w:rPr>
      </w:pPr>
    </w:p>
    <w:p w:rsidR="00344FEF" w:rsidRPr="00857CDF" w:rsidRDefault="00344FEF" w:rsidP="00E76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Критерии 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деятельности </w:t>
      </w:r>
      <w:r w:rsidRPr="00857CDF">
        <w:rPr>
          <w:rFonts w:ascii="Times New Roman" w:hAnsi="Times New Roman" w:cs="Times New Roman"/>
          <w:b/>
          <w:sz w:val="24"/>
          <w:szCs w:val="24"/>
        </w:rPr>
        <w:t>повара</w:t>
      </w:r>
    </w:p>
    <w:p w:rsidR="00344FEF" w:rsidRPr="00857CDF" w:rsidRDefault="00344FEF" w:rsidP="00E76924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 xml:space="preserve">Третья квалификационная </w:t>
      </w:r>
      <w:r w:rsidR="00E76924" w:rsidRPr="00857CDF">
        <w:rPr>
          <w:rFonts w:ascii="Times New Roman" w:hAnsi="Times New Roman" w:cs="Times New Roman"/>
          <w:b/>
          <w:sz w:val="24"/>
          <w:szCs w:val="24"/>
        </w:rPr>
        <w:t>группа «Обслуживающий персонал»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3218"/>
        <w:gridCol w:w="2977"/>
        <w:gridCol w:w="1134"/>
        <w:gridCol w:w="2092"/>
      </w:tblGrid>
      <w:tr w:rsidR="00E76924" w:rsidRPr="00857CDF" w:rsidTr="00E76924"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 критерия </w:t>
            </w:r>
          </w:p>
        </w:tc>
        <w:tc>
          <w:tcPr>
            <w:tcW w:w="1134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E76924" w:rsidRPr="00857CDF" w:rsidTr="00E76924">
        <w:trPr>
          <w:trHeight w:val="191"/>
        </w:trPr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960"/>
        </w:trPr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8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общественно значимой деятельности </w:t>
            </w:r>
          </w:p>
        </w:tc>
        <w:tc>
          <w:tcPr>
            <w:tcW w:w="2977" w:type="dxa"/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 – активно</w:t>
            </w:r>
          </w:p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3 балла – участвует</w:t>
            </w:r>
          </w:p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– не участвует</w:t>
            </w:r>
          </w:p>
        </w:tc>
        <w:tc>
          <w:tcPr>
            <w:tcW w:w="1134" w:type="dxa"/>
          </w:tcPr>
          <w:p w:rsidR="00E76924" w:rsidRPr="00857CDF" w:rsidRDefault="00274FFA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595"/>
        </w:trPr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8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оборудования, инструментов, содержание имущества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надлежащим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2977" w:type="dxa"/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беспечивается</w:t>
            </w:r>
          </w:p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е обеспечивается</w:t>
            </w:r>
          </w:p>
        </w:tc>
        <w:tc>
          <w:tcPr>
            <w:tcW w:w="1134" w:type="dxa"/>
          </w:tcPr>
          <w:p w:rsidR="00E76924" w:rsidRPr="00857CDF" w:rsidRDefault="00274FFA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567"/>
        </w:trPr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18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</w:t>
            </w:r>
          </w:p>
        </w:tc>
        <w:tc>
          <w:tcPr>
            <w:tcW w:w="2977" w:type="dxa"/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при наличии</w:t>
            </w:r>
          </w:p>
        </w:tc>
        <w:tc>
          <w:tcPr>
            <w:tcW w:w="1134" w:type="dxa"/>
          </w:tcPr>
          <w:p w:rsidR="00E76924" w:rsidRPr="00857CDF" w:rsidRDefault="00274FFA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567"/>
        </w:trPr>
        <w:tc>
          <w:tcPr>
            <w:tcW w:w="75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18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ДОО)</w:t>
            </w:r>
          </w:p>
        </w:tc>
        <w:tc>
          <w:tcPr>
            <w:tcW w:w="2977" w:type="dxa"/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134" w:type="dxa"/>
          </w:tcPr>
          <w:p w:rsidR="00E7692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17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. Специфические показатели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76924" w:rsidRPr="00857CDF" w:rsidTr="00E76924">
        <w:trPr>
          <w:trHeight w:val="44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2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функций шеф - повара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BE2397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2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питания детей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FB26B4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8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2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2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диетического питания детей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при наличии</w:t>
            </w:r>
          </w:p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2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– разгрузочных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установленной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Более 3журналов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 баллов</w:t>
            </w:r>
          </w:p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Соблюдение сроков реализации продуктов, условия их хранения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97"/>
        </w:trPr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vMerge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Г.И.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vMerge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И.Н.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vMerge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Сафонова Е.Н.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Иконникова Е.П.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246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Сотрудник: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EF" w:rsidRPr="00857CDF" w:rsidRDefault="00344FEF" w:rsidP="00344FEF">
      <w:pPr>
        <w:rPr>
          <w:rFonts w:ascii="Times New Roman" w:hAnsi="Times New Roman" w:cs="Times New Roman"/>
          <w:sz w:val="24"/>
          <w:szCs w:val="24"/>
        </w:rPr>
      </w:pPr>
    </w:p>
    <w:p w:rsidR="00344FEF" w:rsidRPr="00857CDF" w:rsidRDefault="00344FEF" w:rsidP="00274FFA">
      <w:pPr>
        <w:pStyle w:val="1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>профессиональной деятельности «</w:t>
      </w:r>
      <w:r w:rsidRPr="00857CDF">
        <w:rPr>
          <w:rFonts w:ascii="Times New Roman" w:hAnsi="Times New Roman" w:cs="Times New Roman"/>
          <w:b/>
          <w:sz w:val="24"/>
          <w:szCs w:val="24"/>
        </w:rPr>
        <w:t>рабочий по ремонту и стирке белья»</w:t>
      </w:r>
    </w:p>
    <w:p w:rsidR="00344FEF" w:rsidRPr="00857CDF" w:rsidRDefault="00344FEF" w:rsidP="00274FFA">
      <w:pPr>
        <w:pStyle w:val="1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Третья квалификационная группа  «Обслуживающий персонал»</w:t>
      </w:r>
    </w:p>
    <w:p w:rsidR="00344FEF" w:rsidRPr="00857CDF" w:rsidRDefault="00344FEF" w:rsidP="00274FFA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2704"/>
        <w:gridCol w:w="3304"/>
        <w:gridCol w:w="1100"/>
        <w:gridCol w:w="2092"/>
      </w:tblGrid>
      <w:tr w:rsidR="001610EE" w:rsidRPr="00857CDF" w:rsidTr="001610EE">
        <w:tc>
          <w:tcPr>
            <w:tcW w:w="761" w:type="dxa"/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304" w:type="dxa"/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</w:t>
            </w: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общественно значимой деятельности 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активно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участвует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оборудования,  содержание имущества в надлежащем состоянии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за </w:t>
            </w:r>
            <w:r w:rsidRPr="00857CDF">
              <w:rPr>
                <w:rFonts w:ascii="Times New Roman" w:hAnsi="Times New Roman" w:cs="Times New Roman"/>
              </w:rPr>
              <w:t>сохранность в прачечной технологического оборудования,-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57CDF">
              <w:rPr>
                <w:rFonts w:ascii="Times New Roman" w:hAnsi="Times New Roman" w:cs="Times New Roman"/>
                <w:b/>
              </w:rPr>
              <w:t>5 баллов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 xml:space="preserve">технологическое оборудование в основном сохраняется – 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57CDF">
              <w:rPr>
                <w:rFonts w:ascii="Times New Roman" w:hAnsi="Times New Roman" w:cs="Times New Roman"/>
              </w:rPr>
              <w:t xml:space="preserve">- </w:t>
            </w:r>
            <w:r w:rsidRPr="00857CDF">
              <w:rPr>
                <w:rFonts w:ascii="Times New Roman" w:hAnsi="Times New Roman" w:cs="Times New Roman"/>
                <w:b/>
              </w:rPr>
              <w:t>3 балла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</w:rPr>
              <w:t xml:space="preserve">технологическое оборудование, постоянно требует ремонта и замены </w:t>
            </w:r>
            <w:r w:rsidRPr="00857CDF">
              <w:rPr>
                <w:rFonts w:ascii="Times New Roman" w:hAnsi="Times New Roman" w:cs="Times New Roman"/>
                <w:b/>
              </w:rPr>
              <w:t>– 0 баллов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59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</w:t>
            </w:r>
          </w:p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– не выполняется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59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выполняются качественно</w:t>
            </w:r>
          </w:p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-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одно замечание</w:t>
            </w:r>
          </w:p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78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III. Расширение должностных обязанностей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охранного режима в ДОО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</w:p>
          <w:p w:rsidR="001610EE" w:rsidRPr="00857CDF" w:rsidRDefault="001610EE" w:rsidP="00274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– </w:t>
            </w:r>
          </w:p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274FFA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106"/>
        </w:trPr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vMerge/>
          </w:tcPr>
          <w:p w:rsidR="001610EE" w:rsidRPr="00857CDF" w:rsidRDefault="001610EE" w:rsidP="00274FFA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Г.И.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vMerge/>
          </w:tcPr>
          <w:p w:rsidR="001610EE" w:rsidRPr="00857CDF" w:rsidRDefault="001610EE" w:rsidP="00274FFA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И.Н.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vMerge/>
          </w:tcPr>
          <w:p w:rsidR="001610EE" w:rsidRPr="00857CDF" w:rsidRDefault="001610EE" w:rsidP="00274FFA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Сафонова Е.Н.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vMerge/>
            <w:tcBorders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274FF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Иконникова Е.В.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E" w:rsidRPr="00857CDF" w:rsidTr="001610EE">
        <w:trPr>
          <w:trHeight w:val="246"/>
        </w:trPr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Сотрудник: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610EE" w:rsidRPr="00857CDF" w:rsidRDefault="001610EE" w:rsidP="001610EE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EF" w:rsidRPr="00857CDF" w:rsidRDefault="00344FEF" w:rsidP="00344FE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4FEF" w:rsidRPr="00857CDF" w:rsidRDefault="00344FEF" w:rsidP="00344FE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FEF" w:rsidRPr="00857CDF" w:rsidRDefault="00344FEF" w:rsidP="00344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Критерии 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>профессиональной деятельности заведующего хозяйством</w:t>
      </w:r>
    </w:p>
    <w:p w:rsidR="00344FEF" w:rsidRPr="00857CDF" w:rsidRDefault="00344FEF" w:rsidP="00BA1525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Третья - четвертая квалификационная группа «Административно</w:t>
      </w:r>
      <w:r w:rsidR="00BA1525" w:rsidRPr="00857CDF">
        <w:rPr>
          <w:rFonts w:ascii="Times New Roman" w:hAnsi="Times New Roman" w:cs="Times New Roman"/>
          <w:sz w:val="24"/>
          <w:szCs w:val="24"/>
        </w:rPr>
        <w:t>-управленческий персонал» (АУП)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"/>
        <w:gridCol w:w="3099"/>
        <w:gridCol w:w="3012"/>
        <w:gridCol w:w="957"/>
        <w:gridCol w:w="2376"/>
      </w:tblGrid>
      <w:tr w:rsidR="00E76924" w:rsidRPr="00857CDF" w:rsidTr="00E76924">
        <w:tc>
          <w:tcPr>
            <w:tcW w:w="729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12" w:type="dxa"/>
          </w:tcPr>
          <w:p w:rsidR="00E76924" w:rsidRPr="00857CDF" w:rsidRDefault="001610EE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 критерия</w:t>
            </w:r>
          </w:p>
        </w:tc>
        <w:tc>
          <w:tcPr>
            <w:tcW w:w="957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E76924" w:rsidRPr="00857CDF" w:rsidTr="00E76924">
        <w:trPr>
          <w:trHeight w:val="191"/>
        </w:trPr>
        <w:tc>
          <w:tcPr>
            <w:tcW w:w="729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gridSpan w:val="3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1.Общие показатели</w:t>
            </w:r>
          </w:p>
        </w:tc>
        <w:tc>
          <w:tcPr>
            <w:tcW w:w="2376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24" w:rsidRPr="00857CDF" w:rsidTr="00E76924">
        <w:trPr>
          <w:trHeight w:val="960"/>
        </w:trPr>
        <w:tc>
          <w:tcPr>
            <w:tcW w:w="729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9" w:type="dxa"/>
          </w:tcPr>
          <w:p w:rsidR="00E76924" w:rsidRPr="00857CDF" w:rsidRDefault="00E76924" w:rsidP="00BA1525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общественно значимой деятельности (взаимозаменяемость в связи с производственной необходимостью, участие  в утренниках, субботниках, косметическом ремонте, и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2" w:type="dxa"/>
          </w:tcPr>
          <w:p w:rsidR="00E76924" w:rsidRPr="00857CDF" w:rsidRDefault="00E76924" w:rsidP="00BA15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</w:p>
          <w:p w:rsidR="00E76924" w:rsidRPr="00857CDF" w:rsidRDefault="00E76924" w:rsidP="00BA15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участвует</w:t>
            </w:r>
          </w:p>
          <w:p w:rsidR="00E76924" w:rsidRPr="00857CDF" w:rsidRDefault="00E76924" w:rsidP="00BA15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957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76924" w:rsidRPr="00857CDF" w:rsidRDefault="000D1A81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Участие в конкурсе  «Школа- территория здоровья»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, организация выставки «Зимняя фантазия», участие в субботнике.</w:t>
            </w:r>
          </w:p>
        </w:tc>
      </w:tr>
      <w:tr w:rsidR="00E76924" w:rsidRPr="00857CDF" w:rsidTr="00E76924">
        <w:trPr>
          <w:trHeight w:val="960"/>
        </w:trPr>
        <w:tc>
          <w:tcPr>
            <w:tcW w:w="729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9" w:type="dxa"/>
          </w:tcPr>
          <w:p w:rsidR="00E76924" w:rsidRPr="00857CDF" w:rsidRDefault="00E76924" w:rsidP="00BA1525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оборудования,  инструментов, содержание имущества в надлежащем состоянии</w:t>
            </w:r>
          </w:p>
        </w:tc>
        <w:tc>
          <w:tcPr>
            <w:tcW w:w="3012" w:type="dxa"/>
          </w:tcPr>
          <w:p w:rsidR="00E76924" w:rsidRPr="00857CDF" w:rsidRDefault="00E76924" w:rsidP="00BA152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за сохранность на пищеблоке технологического оборудования, </w:t>
            </w:r>
            <w:proofErr w:type="spell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пищеблока-</w:t>
            </w:r>
          </w:p>
          <w:p w:rsidR="00E76924" w:rsidRPr="00857CDF" w:rsidRDefault="00E76924" w:rsidP="00BA152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E76924" w:rsidRPr="00857CDF" w:rsidRDefault="00E76924" w:rsidP="00BA152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посуда в основном сохраняются – </w:t>
            </w:r>
          </w:p>
          <w:p w:rsidR="00E76924" w:rsidRPr="00857CDF" w:rsidRDefault="00E76924" w:rsidP="00BA152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E76924" w:rsidRPr="00857CDF" w:rsidRDefault="00E76924" w:rsidP="00BA152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посуда постоянно требуют ремонта и замены 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 0 баллов</w:t>
            </w:r>
          </w:p>
        </w:tc>
        <w:tc>
          <w:tcPr>
            <w:tcW w:w="957" w:type="dxa"/>
          </w:tcPr>
          <w:p w:rsidR="00E76924" w:rsidRPr="00857CDF" w:rsidRDefault="00E7692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76924" w:rsidRPr="00857CDF" w:rsidRDefault="000D1A81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 списания материальных ценностей,  итоги проверки санитарно – гигиенического состояния </w:t>
            </w:r>
            <w:proofErr w:type="spell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пишеблока</w:t>
            </w:r>
            <w:proofErr w:type="spell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495" w:rsidRPr="00857CDF" w:rsidTr="00E76924">
        <w:trPr>
          <w:trHeight w:val="567"/>
        </w:trPr>
        <w:tc>
          <w:tcPr>
            <w:tcW w:w="729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9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</w:t>
            </w:r>
          </w:p>
        </w:tc>
        <w:tc>
          <w:tcPr>
            <w:tcW w:w="3012" w:type="dxa"/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957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 за отчётный период</w:t>
            </w:r>
          </w:p>
        </w:tc>
      </w:tr>
      <w:tr w:rsidR="00664495" w:rsidRPr="00857CDF" w:rsidTr="00E76924">
        <w:trPr>
          <w:trHeight w:val="567"/>
        </w:trPr>
        <w:tc>
          <w:tcPr>
            <w:tcW w:w="729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9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3012" w:type="dxa"/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отсутствует</w:t>
            </w:r>
          </w:p>
        </w:tc>
        <w:tc>
          <w:tcPr>
            <w:tcW w:w="957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Ненормированный рабочий день,  </w:t>
            </w:r>
          </w:p>
        </w:tc>
      </w:tr>
      <w:tr w:rsidR="00664495" w:rsidRPr="00857CDF" w:rsidTr="00E76924">
        <w:trPr>
          <w:trHeight w:val="1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. Специфические показатели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4495" w:rsidRPr="00857CDF" w:rsidTr="00E76924">
        <w:trPr>
          <w:trHeight w:val="44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пищеблока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замечаний по результатам контроля надзорных органов</w:t>
            </w:r>
          </w:p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 и более замечаний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1A81" w:rsidRPr="00857CDF" w:rsidRDefault="000D1A81" w:rsidP="000D1A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контроля надзорных органов</w:t>
            </w:r>
          </w:p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59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0D1A81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Приём и сортировка продуктов питания </w:t>
            </w:r>
          </w:p>
        </w:tc>
      </w:tr>
      <w:tr w:rsidR="00664495" w:rsidRPr="00857CDF" w:rsidTr="00E76924">
        <w:trPr>
          <w:trHeight w:val="59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ведение установленной документации, 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–баллов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Итоги проверки управления образования Чернянского района</w:t>
            </w:r>
          </w:p>
        </w:tc>
      </w:tr>
      <w:tr w:rsidR="00664495" w:rsidRPr="00857CDF" w:rsidTr="00E76924">
        <w:trPr>
          <w:trHeight w:val="59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Соблюдение сроков реализации продуктов, условий их хранения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–баллов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директора по итогам организации питания.</w:t>
            </w:r>
          </w:p>
        </w:tc>
      </w:tr>
      <w:tr w:rsidR="00664495" w:rsidRPr="00857CDF" w:rsidTr="00E76924">
        <w:trPr>
          <w:trHeight w:val="246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. Специфические показатели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Использование в управлении ДОО компьютерных программ, электронных продуктов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7CDF">
              <w:rPr>
                <w:rFonts w:ascii="Times New Roman" w:hAnsi="Times New Roman" w:cs="Times New Roman"/>
              </w:rPr>
              <w:t>Создание бланков: меню-раскладка, накопительная ведомость, ведение электронного журнала складского учёта</w:t>
            </w:r>
            <w:proofErr w:type="gramStart"/>
            <w:r w:rsidRPr="00857C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64495" w:rsidRPr="00857CDF" w:rsidTr="00E76924">
        <w:trPr>
          <w:trHeight w:val="24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оответствии с утвержденным планом финансово – хозяйственной деятельности.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 – да</w:t>
            </w:r>
          </w:p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- нет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Акт списания  материальных ценностей,  план финансово – хозяйственной деятельности</w:t>
            </w:r>
          </w:p>
        </w:tc>
      </w:tr>
      <w:tr w:rsidR="00664495" w:rsidRPr="00857CDF" w:rsidTr="00E76924">
        <w:trPr>
          <w:trHeight w:val="297"/>
        </w:trPr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vMerge/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Г.И.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vMerge/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И.Н.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vMerge/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Сафонова Е.Н.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Иконникова Е.П.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857CDF" w:rsidTr="00E76924">
        <w:trPr>
          <w:trHeight w:val="24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Сотрудник: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4495" w:rsidRPr="00857CDF" w:rsidRDefault="00664495" w:rsidP="00664495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EF" w:rsidRPr="00857CDF" w:rsidRDefault="00344FEF" w:rsidP="00344FEF">
      <w:pPr>
        <w:rPr>
          <w:rFonts w:ascii="Times New Roman" w:hAnsi="Times New Roman" w:cs="Times New Roman"/>
          <w:sz w:val="24"/>
          <w:szCs w:val="24"/>
        </w:rPr>
      </w:pPr>
    </w:p>
    <w:p w:rsidR="00E76924" w:rsidRPr="00857CDF" w:rsidRDefault="00E7692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344FEF" w:rsidRPr="00857CDF" w:rsidRDefault="00344FEF" w:rsidP="00575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Критерии оценки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деятельности уборщицы </w:t>
      </w:r>
    </w:p>
    <w:p w:rsidR="00344FEF" w:rsidRPr="00857CDF" w:rsidRDefault="00344FEF" w:rsidP="0057558D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CDF">
        <w:rPr>
          <w:rFonts w:ascii="Times New Roman" w:hAnsi="Times New Roman" w:cs="Times New Roman"/>
          <w:i/>
          <w:sz w:val="24"/>
          <w:szCs w:val="24"/>
        </w:rPr>
        <w:t xml:space="preserve">Третья квалификационная группа «Обслуживающий персонал» </w:t>
      </w:r>
    </w:p>
    <w:p w:rsidR="00344FEF" w:rsidRPr="00857CDF" w:rsidRDefault="00344FEF" w:rsidP="00344FEF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  <w:gridCol w:w="2855"/>
        <w:gridCol w:w="3198"/>
        <w:gridCol w:w="1429"/>
        <w:gridCol w:w="1950"/>
      </w:tblGrid>
      <w:tr w:rsidR="00FB26B4" w:rsidRPr="00857CDF" w:rsidTr="00FB26B4"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8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 критерия</w:t>
            </w:r>
          </w:p>
        </w:tc>
        <w:tc>
          <w:tcPr>
            <w:tcW w:w="1429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FB26B4" w:rsidRPr="00857CDF" w:rsidTr="00FB26B4">
        <w:trPr>
          <w:trHeight w:val="191"/>
        </w:trPr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1.Общие показатели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960"/>
        </w:trPr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общественно значимой деятельности </w:t>
            </w:r>
          </w:p>
        </w:tc>
        <w:tc>
          <w:tcPr>
            <w:tcW w:w="3198" w:type="dxa"/>
          </w:tcPr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–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429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субботники, </w:t>
            </w:r>
          </w:p>
        </w:tc>
      </w:tr>
      <w:tr w:rsidR="00FB26B4" w:rsidRPr="00857CDF" w:rsidTr="00FB26B4">
        <w:trPr>
          <w:trHeight w:val="3098"/>
        </w:trPr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5" w:type="dxa"/>
          </w:tcPr>
          <w:p w:rsidR="00FB26B4" w:rsidRPr="00857CDF" w:rsidRDefault="00FB26B4" w:rsidP="007936E1">
            <w:pPr>
              <w:pStyle w:val="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оборудования,  инструментов, содержание имущества в надлежащем состоянии</w:t>
            </w:r>
          </w:p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за сохранности оборудования,  инструментов, содержание имущества в надлежащем состоянии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баллов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 в основном сохраняются – 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 постоянно требуют ремонта и замены 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 0 баллов</w:t>
            </w:r>
          </w:p>
        </w:tc>
        <w:tc>
          <w:tcPr>
            <w:tcW w:w="1429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567"/>
        </w:trPr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55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органов, обоснованных жалоб.</w:t>
            </w:r>
          </w:p>
        </w:tc>
        <w:tc>
          <w:tcPr>
            <w:tcW w:w="3198" w:type="dxa"/>
          </w:tcPr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– при наличии</w:t>
            </w:r>
          </w:p>
        </w:tc>
        <w:tc>
          <w:tcPr>
            <w:tcW w:w="1429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567"/>
        </w:trPr>
        <w:tc>
          <w:tcPr>
            <w:tcW w:w="741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55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3198" w:type="dxa"/>
          </w:tcPr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  <w:p w:rsidR="00FB26B4" w:rsidRPr="00857CDF" w:rsidRDefault="00FB26B4" w:rsidP="007936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429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17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. Специфические показатели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26B4" w:rsidRPr="00857CDF" w:rsidTr="00FB26B4">
        <w:trPr>
          <w:trHeight w:val="28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BA1525">
            <w:pPr>
              <w:pStyle w:val="5"/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ЧП на рабочем месте, обеспечение сохранности имущества, зданий, территории ДОО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1547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97"/>
        </w:trPr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vMerge w:val="restart"/>
            <w:tcBorders>
              <w:top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Г.И.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vMerge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И.Н.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vMerge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Вельченко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vMerge/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vMerge/>
            <w:tcBorders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Сафонова Е.Н.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tcBorders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Иконникова Е.</w:t>
            </w:r>
            <w:proofErr w:type="gram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B4" w:rsidRPr="00857CDF" w:rsidTr="00FB26B4">
        <w:trPr>
          <w:trHeight w:val="246"/>
        </w:trPr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Сотрудник: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B26B4" w:rsidRPr="00857CDF" w:rsidRDefault="00FB26B4" w:rsidP="007936E1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EF" w:rsidRPr="00857CDF" w:rsidRDefault="00344FEF" w:rsidP="00344FEF">
      <w:pPr>
        <w:rPr>
          <w:rFonts w:ascii="Times New Roman" w:hAnsi="Times New Roman" w:cs="Times New Roman"/>
          <w:sz w:val="24"/>
          <w:szCs w:val="24"/>
        </w:rPr>
      </w:pPr>
    </w:p>
    <w:p w:rsidR="00F10A18" w:rsidRPr="00857CDF" w:rsidRDefault="00660ED9" w:rsidP="0057558D">
      <w:pPr>
        <w:pStyle w:val="1"/>
        <w:spacing w:line="240" w:lineRule="auto"/>
        <w:ind w:lef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br w:type="page"/>
      </w:r>
      <w:r w:rsidR="0057558D" w:rsidRPr="00857CDF">
        <w:rPr>
          <w:rFonts w:ascii="Times New Roman" w:hAnsi="Times New Roman" w:cs="Times New Roman"/>
          <w:sz w:val="24"/>
          <w:szCs w:val="24"/>
        </w:rPr>
        <w:lastRenderedPageBreak/>
        <w:t xml:space="preserve">Третья квалификационная группа  «Обслуживающий персонал» </w:t>
      </w:r>
    </w:p>
    <w:p w:rsidR="0057558D" w:rsidRPr="00857CDF" w:rsidRDefault="00F10A18" w:rsidP="0057558D">
      <w:pPr>
        <w:pStyle w:val="1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 оценки </w:t>
      </w:r>
      <w:r w:rsidRPr="00857CDF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="00DF114B" w:rsidRPr="00857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b/>
          <w:bCs/>
          <w:sz w:val="24"/>
          <w:szCs w:val="24"/>
        </w:rPr>
        <w:t>сторожа.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0"/>
        <w:gridCol w:w="3359"/>
        <w:gridCol w:w="2551"/>
        <w:gridCol w:w="2835"/>
      </w:tblGrid>
      <w:tr w:rsidR="0057558D" w:rsidRPr="00857CDF" w:rsidTr="0057558D">
        <w:tc>
          <w:tcPr>
            <w:tcW w:w="830" w:type="dxa"/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57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9" w:type="dxa"/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</w:tc>
      </w:tr>
      <w:tr w:rsidR="0057558D" w:rsidRPr="00857CDF" w:rsidTr="0057558D">
        <w:trPr>
          <w:trHeight w:val="24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</w:t>
            </w:r>
          </w:p>
        </w:tc>
      </w:tr>
      <w:tr w:rsidR="0057558D" w:rsidRPr="00857CDF" w:rsidTr="0057558D">
        <w:trPr>
          <w:trHeight w:val="24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 (</w:t>
            </w:r>
            <w:r w:rsidRPr="00857CDF">
              <w:rPr>
                <w:rFonts w:ascii="Times New Roman" w:hAnsi="Times New Roman" w:cs="Times New Roman"/>
              </w:rPr>
              <w:t xml:space="preserve">взаимозаменяемость в связи с производственной необходимостью, участие  в утренниках, субботниках, косметическом ремонте, и </w:t>
            </w:r>
            <w:proofErr w:type="spellStart"/>
            <w:proofErr w:type="gramStart"/>
            <w:r w:rsidRPr="00857CD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857C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contextualSpacing/>
              <w:rPr>
                <w:b/>
                <w:sz w:val="20"/>
                <w:szCs w:val="20"/>
              </w:rPr>
            </w:pPr>
            <w:r w:rsidRPr="00857CDF">
              <w:rPr>
                <w:b/>
                <w:sz w:val="20"/>
                <w:szCs w:val="20"/>
              </w:rPr>
              <w:t>5 баллов – активно</w:t>
            </w:r>
          </w:p>
          <w:p w:rsidR="0057558D" w:rsidRPr="00857CDF" w:rsidRDefault="0057558D" w:rsidP="0057558D">
            <w:pPr>
              <w:contextualSpacing/>
              <w:rPr>
                <w:b/>
                <w:sz w:val="20"/>
                <w:szCs w:val="20"/>
              </w:rPr>
            </w:pPr>
            <w:r w:rsidRPr="00857CDF">
              <w:rPr>
                <w:b/>
                <w:sz w:val="20"/>
                <w:szCs w:val="20"/>
              </w:rPr>
              <w:t>3 балла – участвует</w:t>
            </w:r>
          </w:p>
          <w:p w:rsidR="0057558D" w:rsidRPr="00857CDF" w:rsidRDefault="0057558D" w:rsidP="0057558D">
            <w:pPr>
              <w:contextualSpacing/>
            </w:pPr>
            <w:r w:rsidRPr="00857CDF">
              <w:rPr>
                <w:b/>
                <w:sz w:val="20"/>
                <w:szCs w:val="20"/>
              </w:rPr>
              <w:t>0 баллов – не участвует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7CDF">
              <w:rPr>
                <w:rFonts w:ascii="Times New Roman" w:hAnsi="Times New Roman" w:cs="Times New Roman"/>
                <w:sz w:val="18"/>
                <w:szCs w:val="18"/>
              </w:rPr>
              <w:t>уборка территории от снега, участие в утреннике</w:t>
            </w: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58D" w:rsidRPr="00857CDF" w:rsidTr="0057558D">
        <w:trPr>
          <w:trHeight w:val="24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оборудования,  содержание имущества в надлежащем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contextualSpacing/>
              <w:rPr>
                <w:sz w:val="16"/>
                <w:szCs w:val="16"/>
              </w:rPr>
            </w:pPr>
            <w:r w:rsidRPr="00857CDF">
              <w:rPr>
                <w:sz w:val="16"/>
                <w:szCs w:val="16"/>
              </w:rPr>
              <w:t>Ответственное отношение за сохранность технологического оборудования,-</w:t>
            </w:r>
          </w:p>
          <w:p w:rsidR="0057558D" w:rsidRPr="00857CDF" w:rsidRDefault="0057558D" w:rsidP="0057558D">
            <w:pPr>
              <w:contextualSpacing/>
              <w:rPr>
                <w:b/>
                <w:sz w:val="16"/>
                <w:szCs w:val="16"/>
              </w:rPr>
            </w:pPr>
            <w:r w:rsidRPr="00857CDF">
              <w:rPr>
                <w:b/>
                <w:sz w:val="16"/>
                <w:szCs w:val="16"/>
              </w:rPr>
              <w:t>5 баллов</w:t>
            </w:r>
          </w:p>
          <w:p w:rsidR="0057558D" w:rsidRPr="00857CDF" w:rsidRDefault="0057558D" w:rsidP="005755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FD5570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</w:t>
            </w:r>
          </w:p>
        </w:tc>
      </w:tr>
      <w:tr w:rsidR="0057558D" w:rsidRPr="00857CDF" w:rsidTr="0057558D">
        <w:trPr>
          <w:trHeight w:val="24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органов,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contextualSpacing/>
              <w:rPr>
                <w:sz w:val="20"/>
                <w:szCs w:val="20"/>
              </w:rPr>
            </w:pPr>
            <w:r w:rsidRPr="00857CDF">
              <w:rPr>
                <w:b/>
              </w:rPr>
              <w:t xml:space="preserve">5 баллов </w:t>
            </w:r>
            <w:proofErr w:type="gramStart"/>
            <w:r w:rsidRPr="00857CDF">
              <w:rPr>
                <w:b/>
              </w:rPr>
              <w:t>–</w:t>
            </w:r>
            <w:r w:rsidRPr="00857CDF">
              <w:rPr>
                <w:sz w:val="20"/>
                <w:szCs w:val="20"/>
              </w:rPr>
              <w:t>о</w:t>
            </w:r>
            <w:proofErr w:type="gramEnd"/>
            <w:r w:rsidRPr="00857CDF">
              <w:rPr>
                <w:sz w:val="20"/>
                <w:szCs w:val="20"/>
              </w:rPr>
              <w:t>тсутствуют</w:t>
            </w:r>
          </w:p>
          <w:p w:rsidR="0057558D" w:rsidRPr="00857CDF" w:rsidRDefault="0057558D" w:rsidP="0057558D">
            <w:pPr>
              <w:contextualSpacing/>
            </w:pPr>
            <w:r w:rsidRPr="00857CDF">
              <w:rPr>
                <w:b/>
                <w:sz w:val="20"/>
                <w:szCs w:val="20"/>
              </w:rPr>
              <w:t>0 баллов</w:t>
            </w:r>
            <w:r w:rsidRPr="00857CDF">
              <w:rPr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8D" w:rsidRPr="00857CDF" w:rsidTr="0057558D">
        <w:trPr>
          <w:trHeight w:val="24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-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contextualSpacing/>
              <w:rPr>
                <w:b/>
              </w:rPr>
            </w:pPr>
            <w:r w:rsidRPr="00857CDF">
              <w:rPr>
                <w:b/>
              </w:rPr>
              <w:t xml:space="preserve">5 баллов </w:t>
            </w:r>
            <w:proofErr w:type="gramStart"/>
            <w:r w:rsidRPr="00857CDF">
              <w:rPr>
                <w:b/>
              </w:rPr>
              <w:t>–п</w:t>
            </w:r>
            <w:proofErr w:type="gramEnd"/>
            <w:r w:rsidRPr="00857CDF">
              <w:rPr>
                <w:b/>
              </w:rPr>
              <w:t>ри наличии</w:t>
            </w:r>
          </w:p>
          <w:p w:rsidR="0057558D" w:rsidRPr="00857CDF" w:rsidRDefault="0057558D" w:rsidP="0057558D">
            <w:pPr>
              <w:contextualSpacing/>
              <w:rPr>
                <w:b/>
              </w:rPr>
            </w:pPr>
            <w:r w:rsidRPr="00857CDF">
              <w:rPr>
                <w:b/>
              </w:rPr>
              <w:t xml:space="preserve">0 баллов – </w:t>
            </w:r>
            <w:proofErr w:type="gramStart"/>
            <w:r w:rsidRPr="00857CDF">
              <w:rPr>
                <w:b/>
              </w:rPr>
              <w:t>отсутствии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8D" w:rsidRPr="00857CDF" w:rsidTr="0057558D">
        <w:trPr>
          <w:trHeight w:val="29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показатели</w:t>
            </w:r>
          </w:p>
        </w:tc>
      </w:tr>
      <w:tr w:rsidR="0057558D" w:rsidRPr="00857CDF" w:rsidTr="0057558D">
        <w:trPr>
          <w:trHeight w:val="59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DF">
              <w:rPr>
                <w:rFonts w:ascii="Times New Roman" w:hAnsi="Times New Roman" w:cs="Times New Roman"/>
                <w:b/>
                <w:sz w:val="20"/>
                <w:szCs w:val="20"/>
              </w:rPr>
              <w:t>5 балло</w:t>
            </w:r>
            <w:proofErr w:type="gramStart"/>
            <w:r w:rsidRPr="00857CD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7CDF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</w:t>
            </w:r>
          </w:p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857CDF">
              <w:rPr>
                <w:rFonts w:ascii="Times New Roman" w:hAnsi="Times New Roman" w:cs="Times New Roman"/>
                <w:sz w:val="20"/>
                <w:szCs w:val="20"/>
              </w:rPr>
              <w:t xml:space="preserve"> – не выполняется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8D" w:rsidRPr="00857CDF" w:rsidTr="0057558D">
        <w:trPr>
          <w:trHeight w:val="59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6"/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Отсутствие ЧП на рабочем месте, обеспечение сохранности имущества, зданий, территории ДОО</w:t>
            </w:r>
          </w:p>
          <w:p w:rsidR="0057558D" w:rsidRPr="00857CDF" w:rsidRDefault="0057558D" w:rsidP="0057558D">
            <w:pPr>
              <w:pStyle w:val="1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contextualSpacing/>
              <w:rPr>
                <w:b/>
                <w:sz w:val="20"/>
                <w:szCs w:val="20"/>
              </w:rPr>
            </w:pPr>
            <w:r w:rsidRPr="00857CDF">
              <w:rPr>
                <w:b/>
                <w:sz w:val="20"/>
                <w:szCs w:val="20"/>
              </w:rPr>
              <w:t xml:space="preserve">5 баллов – </w:t>
            </w:r>
            <w:r w:rsidRPr="00857CDF">
              <w:rPr>
                <w:sz w:val="20"/>
                <w:szCs w:val="20"/>
              </w:rPr>
              <w:t>при отсутствии</w:t>
            </w:r>
          </w:p>
          <w:p w:rsidR="0057558D" w:rsidRPr="00857CDF" w:rsidRDefault="0057558D" w:rsidP="0057558D">
            <w:pPr>
              <w:contextualSpacing/>
              <w:rPr>
                <w:b/>
                <w:sz w:val="20"/>
                <w:szCs w:val="20"/>
              </w:rPr>
            </w:pPr>
            <w:r w:rsidRPr="00857CDF">
              <w:rPr>
                <w:b/>
                <w:sz w:val="20"/>
                <w:szCs w:val="20"/>
              </w:rPr>
              <w:t xml:space="preserve">0  баллов - </w:t>
            </w:r>
            <w:r w:rsidRPr="00857CDF">
              <w:rPr>
                <w:sz w:val="20"/>
                <w:szCs w:val="20"/>
              </w:rPr>
              <w:t>при наличии</w:t>
            </w:r>
          </w:p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8D" w:rsidRPr="00857CDF" w:rsidTr="0057558D">
        <w:trPr>
          <w:trHeight w:val="246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8D" w:rsidRPr="00857CDF" w:rsidTr="0057558D">
        <w:trPr>
          <w:trHeight w:val="106"/>
        </w:trPr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58D" w:rsidRPr="00857CDF" w:rsidRDefault="0057558D" w:rsidP="0057558D">
            <w:pPr>
              <w:pStyle w:val="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vMerge w:val="restart"/>
            <w:tcBorders>
              <w:top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vMerge/>
          </w:tcPr>
          <w:p w:rsidR="00FD5570" w:rsidRPr="00857CDF" w:rsidRDefault="00FD5570" w:rsidP="00FD5570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Ночевка И.Н.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vMerge/>
          </w:tcPr>
          <w:p w:rsidR="00FD5570" w:rsidRPr="00857CDF" w:rsidRDefault="00FD5570" w:rsidP="00FD5570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Вельченко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vMerge/>
          </w:tcPr>
          <w:p w:rsidR="00FD5570" w:rsidRPr="00857CDF" w:rsidRDefault="00FD5570" w:rsidP="00FD5570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Шиян</w:t>
            </w:r>
            <w:proofErr w:type="spellEnd"/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vMerge/>
            <w:tcBorders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Сафонова Е.Н.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1610EE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Иконникова Е. 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70" w:rsidRPr="00857CDF" w:rsidTr="0057558D">
        <w:trPr>
          <w:trHeight w:val="246"/>
        </w:trPr>
        <w:tc>
          <w:tcPr>
            <w:tcW w:w="4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F">
              <w:rPr>
                <w:rFonts w:ascii="Times New Roman" w:hAnsi="Times New Roman" w:cs="Times New Roman"/>
                <w:sz w:val="24"/>
                <w:szCs w:val="24"/>
              </w:rPr>
              <w:t>Сотрудник: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5570" w:rsidRPr="00857CDF" w:rsidRDefault="00FD5570" w:rsidP="00FD5570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558D" w:rsidRPr="00857CDF" w:rsidRDefault="0057558D" w:rsidP="0057558D">
      <w:pPr>
        <w:contextualSpacing/>
        <w:rPr>
          <w:b/>
          <w:sz w:val="16"/>
          <w:szCs w:val="16"/>
        </w:rPr>
      </w:pPr>
    </w:p>
    <w:p w:rsidR="0057558D" w:rsidRPr="00857CDF" w:rsidRDefault="0057558D" w:rsidP="0057558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58D" w:rsidRPr="00857CDF" w:rsidRDefault="0057558D" w:rsidP="0057558D"/>
    <w:p w:rsidR="0057558D" w:rsidRPr="00857CDF" w:rsidRDefault="0057558D" w:rsidP="0057558D"/>
    <w:p w:rsidR="00660ED9" w:rsidRPr="00857CDF" w:rsidRDefault="00660ED9" w:rsidP="0057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E99" w:rsidRPr="00857CDF" w:rsidRDefault="00953E99">
      <w:pPr>
        <w:rPr>
          <w:rFonts w:ascii="Times New Roman" w:hAnsi="Times New Roman" w:cs="Times New Roman"/>
          <w:sz w:val="24"/>
          <w:szCs w:val="24"/>
        </w:rPr>
      </w:pPr>
    </w:p>
    <w:p w:rsidR="00F10A18" w:rsidRPr="00857CDF" w:rsidRDefault="00F10A18">
      <w:pPr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sz w:val="28"/>
          <w:szCs w:val="28"/>
        </w:rPr>
        <w:lastRenderedPageBreak/>
        <w:t xml:space="preserve">С настоящим Положением </w:t>
      </w:r>
      <w:r w:rsidRPr="00857CDF">
        <w:rPr>
          <w:rFonts w:ascii="Times New Roman" w:hAnsi="Times New Roman" w:cs="Times New Roman"/>
          <w:b/>
          <w:sz w:val="24"/>
          <w:szCs w:val="24"/>
        </w:rPr>
        <w:t>о порядке установления оплаты труда и стимулирования</w:t>
      </w:r>
      <w:r w:rsidR="00DF114B" w:rsidRPr="0085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DF">
        <w:rPr>
          <w:rFonts w:ascii="Times New Roman" w:hAnsi="Times New Roman" w:cs="Times New Roman"/>
          <w:b/>
          <w:sz w:val="24"/>
          <w:szCs w:val="24"/>
        </w:rPr>
        <w:t>работникам групп детей дошкольного возраста муниципального бюджетного общеобразовательного учреждения «Средняя общеобразовательная школа с. Волотово Чернянского района Белгородской области  структурное подразделение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>детский сад Родничок»» ознакомлен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CDF">
        <w:rPr>
          <w:rFonts w:ascii="Times New Roman" w:hAnsi="Times New Roman" w:cs="Times New Roman"/>
          <w:b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</w:rPr>
      </w:pPr>
      <w:r w:rsidRPr="00857CDF">
        <w:rPr>
          <w:rFonts w:ascii="Times New Roman" w:hAnsi="Times New Roman" w:cs="Times New Roman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________________________ _________________ ____________ _______________</w:t>
      </w:r>
    </w:p>
    <w:p w:rsidR="00660ED9" w:rsidRPr="00857CDF" w:rsidRDefault="00660ED9" w:rsidP="0066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DF">
        <w:rPr>
          <w:rFonts w:ascii="Times New Roman" w:hAnsi="Times New Roman" w:cs="Times New Roman"/>
          <w:sz w:val="24"/>
          <w:szCs w:val="24"/>
        </w:rPr>
        <w:t>ФИО                                            должность                 подпись             дата</w:t>
      </w:r>
    </w:p>
    <w:sectPr w:rsidR="00660ED9" w:rsidRPr="00857CDF" w:rsidSect="00B538B0">
      <w:footerReference w:type="default" r:id="rId9"/>
      <w:pgSz w:w="11906" w:h="16838"/>
      <w:pgMar w:top="568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6F" w:rsidRDefault="00F1446F" w:rsidP="00C72722">
      <w:pPr>
        <w:spacing w:after="0" w:line="240" w:lineRule="auto"/>
      </w:pPr>
      <w:r>
        <w:separator/>
      </w:r>
    </w:p>
  </w:endnote>
  <w:endnote w:type="continuationSeparator" w:id="1">
    <w:p w:rsidR="00F1446F" w:rsidRDefault="00F1446F" w:rsidP="00C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766690"/>
      <w:docPartObj>
        <w:docPartGallery w:val="Page Numbers (Bottom of Page)"/>
        <w:docPartUnique/>
      </w:docPartObj>
    </w:sdtPr>
    <w:sdtContent>
      <w:p w:rsidR="0000500F" w:rsidRDefault="0015587C">
        <w:pPr>
          <w:pStyle w:val="a9"/>
        </w:pPr>
        <w:fldSimple w:instr="PAGE   \* MERGEFORMAT">
          <w:r w:rsidR="00857CDF">
            <w:rPr>
              <w:noProof/>
            </w:rPr>
            <w:t>1</w:t>
          </w:r>
        </w:fldSimple>
      </w:p>
    </w:sdtContent>
  </w:sdt>
  <w:p w:rsidR="0000500F" w:rsidRDefault="00005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6F" w:rsidRDefault="00F1446F" w:rsidP="00C72722">
      <w:pPr>
        <w:spacing w:after="0" w:line="240" w:lineRule="auto"/>
      </w:pPr>
      <w:r>
        <w:separator/>
      </w:r>
    </w:p>
  </w:footnote>
  <w:footnote w:type="continuationSeparator" w:id="1">
    <w:p w:rsidR="00F1446F" w:rsidRDefault="00F1446F" w:rsidP="00C7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15B"/>
    <w:multiLevelType w:val="hybridMultilevel"/>
    <w:tmpl w:val="A8D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8E8"/>
    <w:multiLevelType w:val="hybridMultilevel"/>
    <w:tmpl w:val="C088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6164"/>
    <w:multiLevelType w:val="hybridMultilevel"/>
    <w:tmpl w:val="C2C45572"/>
    <w:lvl w:ilvl="0" w:tplc="ECF4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2AF"/>
    <w:multiLevelType w:val="hybridMultilevel"/>
    <w:tmpl w:val="C2C45572"/>
    <w:lvl w:ilvl="0" w:tplc="ECF4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794"/>
    <w:multiLevelType w:val="hybridMultilevel"/>
    <w:tmpl w:val="E65C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671C"/>
    <w:multiLevelType w:val="hybridMultilevel"/>
    <w:tmpl w:val="CCF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D1843"/>
    <w:multiLevelType w:val="multilevel"/>
    <w:tmpl w:val="C4ACB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4BFE1ADF"/>
    <w:multiLevelType w:val="hybridMultilevel"/>
    <w:tmpl w:val="6A0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5143"/>
    <w:multiLevelType w:val="hybridMultilevel"/>
    <w:tmpl w:val="C67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866"/>
    <w:rsid w:val="0000500F"/>
    <w:rsid w:val="00014222"/>
    <w:rsid w:val="00061946"/>
    <w:rsid w:val="000D1A81"/>
    <w:rsid w:val="00126651"/>
    <w:rsid w:val="00151C2E"/>
    <w:rsid w:val="0015587C"/>
    <w:rsid w:val="001610EE"/>
    <w:rsid w:val="00172164"/>
    <w:rsid w:val="001C2E56"/>
    <w:rsid w:val="001C4F21"/>
    <w:rsid w:val="00203977"/>
    <w:rsid w:val="0026577F"/>
    <w:rsid w:val="00274FFA"/>
    <w:rsid w:val="002D057C"/>
    <w:rsid w:val="002F188F"/>
    <w:rsid w:val="00344FEF"/>
    <w:rsid w:val="0040322F"/>
    <w:rsid w:val="00430699"/>
    <w:rsid w:val="00440138"/>
    <w:rsid w:val="004A745B"/>
    <w:rsid w:val="004D366F"/>
    <w:rsid w:val="004F3B76"/>
    <w:rsid w:val="0050228F"/>
    <w:rsid w:val="0057558D"/>
    <w:rsid w:val="005A5AE6"/>
    <w:rsid w:val="00660ED9"/>
    <w:rsid w:val="00664495"/>
    <w:rsid w:val="0069328A"/>
    <w:rsid w:val="006F2543"/>
    <w:rsid w:val="006F6056"/>
    <w:rsid w:val="007936E1"/>
    <w:rsid w:val="007E43F4"/>
    <w:rsid w:val="00805B4F"/>
    <w:rsid w:val="0081066F"/>
    <w:rsid w:val="00857CDF"/>
    <w:rsid w:val="00953E99"/>
    <w:rsid w:val="00993866"/>
    <w:rsid w:val="009F461D"/>
    <w:rsid w:val="00A2170C"/>
    <w:rsid w:val="00A62434"/>
    <w:rsid w:val="00B156F5"/>
    <w:rsid w:val="00B538B0"/>
    <w:rsid w:val="00BA1525"/>
    <w:rsid w:val="00BE2397"/>
    <w:rsid w:val="00C72722"/>
    <w:rsid w:val="00D47643"/>
    <w:rsid w:val="00D635A4"/>
    <w:rsid w:val="00D97010"/>
    <w:rsid w:val="00DF114B"/>
    <w:rsid w:val="00E222F6"/>
    <w:rsid w:val="00E46A5E"/>
    <w:rsid w:val="00E76924"/>
    <w:rsid w:val="00E814C0"/>
    <w:rsid w:val="00EB599F"/>
    <w:rsid w:val="00ED08FF"/>
    <w:rsid w:val="00F10A18"/>
    <w:rsid w:val="00F1446F"/>
    <w:rsid w:val="00F21441"/>
    <w:rsid w:val="00F3394B"/>
    <w:rsid w:val="00FB26B4"/>
    <w:rsid w:val="00FD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651"/>
    <w:pPr>
      <w:ind w:left="720"/>
      <w:contextualSpacing/>
    </w:pPr>
  </w:style>
  <w:style w:type="paragraph" w:customStyle="1" w:styleId="ConsPlusNormal">
    <w:name w:val="ConsPlusNormal"/>
    <w:rsid w:val="00E4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39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394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4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344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qFormat/>
    <w:rsid w:val="00344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qFormat/>
    <w:rsid w:val="00344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qFormat/>
    <w:rsid w:val="00344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uiPriority w:val="99"/>
    <w:qFormat/>
    <w:rsid w:val="00344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7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22"/>
  </w:style>
  <w:style w:type="paragraph" w:customStyle="1" w:styleId="6">
    <w:name w:val="Абзац списка6"/>
    <w:basedOn w:val="a"/>
    <w:uiPriority w:val="99"/>
    <w:qFormat/>
    <w:rsid w:val="00FD557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916DF27F0A9B1CAB3E65007750AE94246CB3F646B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22</Pages>
  <Words>6765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cp:lastPrinted>2017-02-09T19:26:00Z</cp:lastPrinted>
  <dcterms:created xsi:type="dcterms:W3CDTF">2017-01-22T17:24:00Z</dcterms:created>
  <dcterms:modified xsi:type="dcterms:W3CDTF">2017-08-06T18:31:00Z</dcterms:modified>
</cp:coreProperties>
</file>